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480"/>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3260"/>
      </w:tblGrid>
      <w:tr w:rsidR="007A2595" w:rsidRPr="007E18BA" w14:paraId="365638BD" w14:textId="77777777" w:rsidTr="00A77A9E">
        <w:tc>
          <w:tcPr>
            <w:tcW w:w="7797" w:type="dxa"/>
            <w:tcMar>
              <w:right w:w="879" w:type="dxa"/>
            </w:tcMar>
            <w:vAlign w:val="center"/>
          </w:tcPr>
          <w:p w14:paraId="46DDDC9B" w14:textId="7C73D53B" w:rsidR="00572CD0" w:rsidRPr="00A04DBD" w:rsidRDefault="00572CD0" w:rsidP="007A2595">
            <w:pPr>
              <w:pStyle w:val="Heading1"/>
              <w:spacing w:before="240" w:after="0" w:line="240" w:lineRule="auto"/>
              <w:rPr>
                <w:rFonts w:ascii="Arial" w:eastAsiaTheme="majorEastAsia" w:hAnsi="Arial" w:cs="Arial"/>
                <w:b w:val="0"/>
                <w:bCs w:val="0"/>
                <w:color w:val="7A0000"/>
                <w:kern w:val="0"/>
                <w:sz w:val="48"/>
                <w:szCs w:val="48"/>
              </w:rPr>
            </w:pPr>
            <w:r w:rsidRPr="00A04DBD">
              <w:rPr>
                <w:rFonts w:ascii="Arial" w:eastAsiaTheme="majorEastAsia" w:hAnsi="Arial" w:cs="Arial"/>
                <w:b w:val="0"/>
                <w:color w:val="7A0000"/>
                <w:sz w:val="48"/>
                <w:szCs w:val="48"/>
              </w:rPr>
              <w:t>Ready to Burn Application Form</w:t>
            </w:r>
          </w:p>
          <w:p w14:paraId="4864F7E8" w14:textId="77777777" w:rsidR="00241041" w:rsidRPr="00A04DBD" w:rsidRDefault="00A04DBD" w:rsidP="00334CDB">
            <w:pPr>
              <w:spacing w:before="120" w:after="0"/>
              <w:rPr>
                <w:rFonts w:ascii="Arial" w:hAnsi="Arial" w:cs="Arial"/>
                <w:sz w:val="40"/>
                <w:szCs w:val="40"/>
              </w:rPr>
            </w:pPr>
            <w:r w:rsidRPr="00A04DBD">
              <w:rPr>
                <w:rFonts w:ascii="Arial" w:hAnsi="Arial" w:cs="Arial"/>
                <w:sz w:val="40"/>
                <w:szCs w:val="40"/>
              </w:rPr>
              <w:t xml:space="preserve">Certified by </w:t>
            </w:r>
            <w:r w:rsidR="00184BF0">
              <w:rPr>
                <w:rFonts w:ascii="Arial" w:hAnsi="Arial" w:cs="Arial"/>
                <w:sz w:val="40"/>
                <w:szCs w:val="40"/>
              </w:rPr>
              <w:t>HETAS</w:t>
            </w:r>
            <w:r w:rsidR="00334CDB">
              <w:rPr>
                <w:rFonts w:ascii="Arial" w:hAnsi="Arial" w:cs="Arial"/>
                <w:sz w:val="40"/>
                <w:szCs w:val="40"/>
              </w:rPr>
              <w:t xml:space="preserve"> Ltd</w:t>
            </w:r>
          </w:p>
        </w:tc>
        <w:tc>
          <w:tcPr>
            <w:tcW w:w="3260" w:type="dxa"/>
          </w:tcPr>
          <w:p w14:paraId="648751B3" w14:textId="77777777" w:rsidR="00241041" w:rsidRPr="007E18BA" w:rsidRDefault="3431EC32" w:rsidP="007A2595">
            <w:pPr>
              <w:jc w:val="center"/>
              <w:rPr>
                <w:rFonts w:ascii="Arial" w:hAnsi="Arial" w:cs="Arial"/>
              </w:rPr>
            </w:pPr>
            <w:r>
              <w:rPr>
                <w:noProof/>
                <w:lang w:eastAsia="en-GB"/>
              </w:rPr>
              <w:drawing>
                <wp:inline distT="0" distB="0" distL="0" distR="0" wp14:anchorId="5622C888" wp14:editId="0F73FBE6">
                  <wp:extent cx="908050" cy="908050"/>
                  <wp:effectExtent l="0" t="0" r="635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p>
        </w:tc>
      </w:tr>
    </w:tbl>
    <w:p w14:paraId="24CB760A" w14:textId="77777777" w:rsidR="00500221" w:rsidRDefault="00572CD0" w:rsidP="00DB786A">
      <w:pPr>
        <w:pStyle w:val="NoSpacing"/>
        <w:spacing w:after="160"/>
        <w:ind w:left="-851" w:right="-851"/>
        <w:rPr>
          <w:rFonts w:ascii="Arial" w:eastAsia="Times New Roman" w:hAnsi="Arial" w:cs="Arial"/>
          <w:b/>
          <w:bCs/>
          <w:color w:val="7A0000"/>
          <w:sz w:val="28"/>
          <w:szCs w:val="28"/>
          <w:lang w:val="en-GB"/>
        </w:rPr>
      </w:pPr>
      <w:r w:rsidRPr="00216C42">
        <w:rPr>
          <w:rFonts w:ascii="Arial" w:eastAsia="Times New Roman" w:hAnsi="Arial" w:cs="Arial"/>
          <w:b/>
          <w:bCs/>
          <w:color w:val="7A0000"/>
          <w:sz w:val="28"/>
          <w:szCs w:val="28"/>
          <w:lang w:val="en-GB"/>
        </w:rPr>
        <w:softHyphen/>
      </w:r>
      <w:r w:rsidR="00957D5E">
        <w:rPr>
          <w:rFonts w:ascii="Arial" w:eastAsia="Times New Roman" w:hAnsi="Arial" w:cs="Arial"/>
          <w:b/>
          <w:bCs/>
          <w:color w:val="7A0000"/>
          <w:sz w:val="28"/>
          <w:szCs w:val="28"/>
          <w:lang w:val="en-GB"/>
        </w:rPr>
        <w:pict w14:anchorId="6F936F02">
          <v:rect id="_x0000_i1025" style="width:595.3pt;height:5pt" o:hralign="center" o:hrstd="t" o:hrnoshade="t" o:hr="t" fillcolor="#740000" stroked="f"/>
        </w:pict>
      </w:r>
    </w:p>
    <w:p w14:paraId="2C7C2D22" w14:textId="77777777" w:rsidR="00A04DBD" w:rsidRPr="00A04DBD" w:rsidRDefault="00C5186D" w:rsidP="00C5186D">
      <w:pPr>
        <w:spacing w:before="360" w:after="240"/>
        <w:rPr>
          <w:b/>
          <w:bCs/>
          <w:sz w:val="22"/>
        </w:rPr>
      </w:pPr>
      <w:r>
        <w:rPr>
          <w:b/>
          <w:bCs/>
          <w:color w:val="7A0000"/>
          <w:sz w:val="22"/>
        </w:rPr>
        <w:t>HETAS</w:t>
      </w:r>
      <w:r w:rsidRPr="00C72F5D">
        <w:rPr>
          <w:b/>
          <w:bCs/>
          <w:color w:val="7A0000"/>
          <w:sz w:val="22"/>
        </w:rPr>
        <w:t xml:space="preserve"> Ltd is the DEFRA appointed Certification Body to administer</w:t>
      </w:r>
      <w:r w:rsidRPr="00A04DBD">
        <w:rPr>
          <w:b/>
          <w:bCs/>
          <w:color w:val="7A0000"/>
          <w:sz w:val="22"/>
        </w:rPr>
        <w:t xml:space="preserve"> the Ready to Burn Scheme </w:t>
      </w:r>
      <w:r>
        <w:rPr>
          <w:b/>
          <w:bCs/>
          <w:color w:val="7A0000"/>
          <w:sz w:val="22"/>
        </w:rPr>
        <w:t xml:space="preserve">for manufactured solid fuels (MSF) </w:t>
      </w:r>
      <w:r w:rsidRPr="00A04DBD">
        <w:rPr>
          <w:b/>
          <w:bCs/>
          <w:color w:val="7A0000"/>
          <w:sz w:val="22"/>
        </w:rPr>
        <w:t xml:space="preserve">as recognised in </w:t>
      </w:r>
      <w:r>
        <w:rPr>
          <w:b/>
          <w:bCs/>
          <w:color w:val="7A0000"/>
          <w:sz w:val="22"/>
        </w:rPr>
        <w:t xml:space="preserve">Part 4 of </w:t>
      </w:r>
      <w:r w:rsidRPr="00A04DBD">
        <w:rPr>
          <w:b/>
          <w:bCs/>
          <w:color w:val="7A0000"/>
          <w:sz w:val="22"/>
        </w:rPr>
        <w:t>The Air Quality (Domestic Solid Fuels Standards) (England) Regulations 2020</w:t>
      </w:r>
      <w:r w:rsidR="00A04DBD">
        <w:rPr>
          <w:b/>
          <w:bCs/>
          <w:color w:val="7A0000"/>
          <w:sz w:val="22"/>
        </w:rPr>
        <w:t>.</w:t>
      </w:r>
    </w:p>
    <w:p w14:paraId="32DC407A" w14:textId="77777777" w:rsidR="001C3439" w:rsidRPr="00216C42" w:rsidRDefault="004D4EFF" w:rsidP="00296AE7">
      <w:pPr>
        <w:pStyle w:val="NoSpacing"/>
        <w:spacing w:before="200" w:after="100"/>
        <w:rPr>
          <w:rFonts w:ascii="Arial" w:eastAsia="Times New Roman" w:hAnsi="Arial" w:cs="Arial"/>
          <w:b/>
          <w:bCs/>
          <w:color w:val="7A0000"/>
          <w:sz w:val="28"/>
          <w:szCs w:val="28"/>
          <w:lang w:val="en-GB"/>
        </w:rPr>
      </w:pPr>
      <w:r w:rsidRPr="00216C42">
        <w:rPr>
          <w:rFonts w:ascii="Arial" w:eastAsia="Times New Roman" w:hAnsi="Arial" w:cs="Arial"/>
          <w:b/>
          <w:bCs/>
          <w:color w:val="7A0000"/>
          <w:sz w:val="28"/>
          <w:szCs w:val="28"/>
          <w:lang w:val="en-GB"/>
        </w:rPr>
        <w:t xml:space="preserve">Section 1. </w:t>
      </w:r>
      <w:r w:rsidR="003F383A" w:rsidRPr="00216C42">
        <w:rPr>
          <w:rFonts w:ascii="Arial" w:eastAsia="Times New Roman" w:hAnsi="Arial" w:cs="Arial"/>
          <w:bCs/>
          <w:color w:val="7A0000"/>
          <w:sz w:val="28"/>
          <w:szCs w:val="28"/>
          <w:lang w:val="en-GB"/>
        </w:rPr>
        <w:t>Business Co</w:t>
      </w:r>
      <w:r w:rsidR="003F383A" w:rsidRPr="00A04DBD">
        <w:rPr>
          <w:rFonts w:ascii="Arial" w:eastAsia="Times New Roman" w:hAnsi="Arial" w:cs="Arial"/>
          <w:bCs/>
          <w:color w:val="7A0000"/>
          <w:sz w:val="28"/>
          <w:szCs w:val="28"/>
          <w:lang w:val="en-GB"/>
        </w:rPr>
        <w:t>nt</w:t>
      </w:r>
      <w:r w:rsidR="003F383A" w:rsidRPr="00216C42">
        <w:rPr>
          <w:rFonts w:ascii="Arial" w:eastAsia="Times New Roman" w:hAnsi="Arial" w:cs="Arial"/>
          <w:bCs/>
          <w:color w:val="7A0000"/>
          <w:sz w:val="28"/>
          <w:szCs w:val="28"/>
          <w:lang w:val="en-GB"/>
        </w:rPr>
        <w:t>act Details</w:t>
      </w:r>
    </w:p>
    <w:p w14:paraId="46A25AF7" w14:textId="77777777" w:rsidR="004D4EFF" w:rsidRPr="00C32B4E" w:rsidRDefault="003F383A" w:rsidP="001C3439">
      <w:pPr>
        <w:pStyle w:val="NoSpacing"/>
        <w:spacing w:after="120"/>
        <w:rPr>
          <w:rFonts w:ascii="Arial" w:hAnsi="Arial" w:cs="Arial"/>
          <w:i/>
          <w:sz w:val="20"/>
          <w:szCs w:val="20"/>
          <w:lang w:eastAsia="en-GB"/>
        </w:rPr>
      </w:pPr>
      <w:r w:rsidRPr="00216C42">
        <w:rPr>
          <w:rFonts w:ascii="Arial" w:eastAsia="Times New Roman" w:hAnsi="Arial" w:cs="Arial"/>
          <w:b/>
          <w:bCs/>
          <w:color w:val="7A0000"/>
          <w:sz w:val="20"/>
          <w:szCs w:val="20"/>
          <w:lang w:val="en-GB"/>
        </w:rPr>
        <w:t>Details of main</w:t>
      </w:r>
      <w:r w:rsidR="004D4EFF" w:rsidRPr="00216C42">
        <w:rPr>
          <w:rFonts w:ascii="Arial" w:eastAsia="Times New Roman" w:hAnsi="Arial" w:cs="Arial"/>
          <w:b/>
          <w:bCs/>
          <w:color w:val="7A0000"/>
          <w:sz w:val="20"/>
          <w:szCs w:val="20"/>
          <w:lang w:val="en-GB"/>
        </w:rPr>
        <w:t xml:space="preserve"> </w:t>
      </w:r>
      <w:r w:rsidRPr="00216C42">
        <w:rPr>
          <w:rFonts w:ascii="Arial" w:eastAsia="Times New Roman" w:hAnsi="Arial" w:cs="Arial"/>
          <w:b/>
          <w:bCs/>
          <w:color w:val="7A0000"/>
          <w:sz w:val="20"/>
          <w:szCs w:val="20"/>
          <w:lang w:val="en-GB"/>
        </w:rPr>
        <w:t>c</w:t>
      </w:r>
      <w:r w:rsidR="004D4EFF" w:rsidRPr="00216C42">
        <w:rPr>
          <w:rFonts w:ascii="Arial" w:eastAsia="Times New Roman" w:hAnsi="Arial" w:cs="Arial"/>
          <w:b/>
          <w:bCs/>
          <w:color w:val="7A0000"/>
          <w:sz w:val="20"/>
          <w:szCs w:val="20"/>
          <w:lang w:val="en-GB"/>
        </w:rPr>
        <w:t>ontac</w:t>
      </w:r>
      <w:r w:rsidR="006901AF">
        <w:rPr>
          <w:rFonts w:ascii="Arial" w:eastAsia="Times New Roman" w:hAnsi="Arial" w:cs="Arial"/>
          <w:b/>
          <w:bCs/>
          <w:color w:val="7A0000"/>
          <w:sz w:val="20"/>
          <w:szCs w:val="20"/>
          <w:lang w:val="en-GB"/>
        </w:rPr>
        <w:t>t.</w:t>
      </w:r>
      <w:r w:rsidR="00AA5C99">
        <w:rPr>
          <w:rFonts w:ascii="Arial" w:hAnsi="Arial" w:cs="Arial"/>
          <w:i/>
          <w:sz w:val="20"/>
          <w:szCs w:val="20"/>
          <w:lang w:eastAsia="en-GB"/>
        </w:rPr>
        <w:br/>
      </w:r>
      <w:r w:rsidR="004D4EFF" w:rsidRPr="00C32B4E">
        <w:rPr>
          <w:rFonts w:ascii="Arial" w:hAnsi="Arial" w:cs="Arial"/>
          <w:i/>
          <w:sz w:val="20"/>
          <w:szCs w:val="20"/>
          <w:lang w:eastAsia="en-GB"/>
        </w:rPr>
        <w:t xml:space="preserve">Please provide us with the name of the person responsible for </w:t>
      </w:r>
      <w:r w:rsidR="00EB4451" w:rsidRPr="00C32B4E">
        <w:rPr>
          <w:rFonts w:ascii="Arial" w:hAnsi="Arial" w:cs="Arial"/>
          <w:i/>
          <w:sz w:val="20"/>
          <w:szCs w:val="20"/>
          <w:lang w:eastAsia="en-GB"/>
        </w:rPr>
        <w:t>Ready to Burn</w:t>
      </w:r>
      <w:r w:rsidR="004D4EFF" w:rsidRPr="00C32B4E">
        <w:rPr>
          <w:rFonts w:ascii="Arial" w:hAnsi="Arial" w:cs="Arial"/>
          <w:i/>
          <w:sz w:val="20"/>
          <w:szCs w:val="20"/>
          <w:lang w:eastAsia="en-GB"/>
        </w:rPr>
        <w:t xml:space="preserve"> registration</w:t>
      </w:r>
      <w:r w:rsidR="00AA5C99">
        <w:rPr>
          <w:rFonts w:ascii="Arial" w:hAnsi="Arial" w:cs="Arial"/>
          <w:i/>
          <w:sz w:val="20"/>
          <w:szCs w:val="20"/>
          <w:lang w:eastAsia="en-GB"/>
        </w:rPr>
        <w:t xml:space="preserve">. </w:t>
      </w:r>
      <w:r w:rsidR="004D4EFF" w:rsidRPr="00C32B4E">
        <w:rPr>
          <w:rFonts w:ascii="Arial" w:hAnsi="Arial" w:cs="Arial"/>
          <w:i/>
          <w:sz w:val="20"/>
          <w:szCs w:val="20"/>
          <w:lang w:eastAsia="en-GB"/>
        </w:rPr>
        <w:t>This is who we will address all correspondence to</w:t>
      </w:r>
      <w:r w:rsidR="00AA5C99">
        <w:rPr>
          <w:rFonts w:ascii="Arial" w:hAnsi="Arial" w:cs="Arial"/>
          <w:i/>
          <w:sz w:val="20"/>
          <w:szCs w:val="20"/>
          <w:lang w:eastAsia="en-GB"/>
        </w:rPr>
        <w:t xml:space="preserve">. </w:t>
      </w:r>
      <w:r w:rsidR="004D4EFF" w:rsidRPr="00C32B4E">
        <w:rPr>
          <w:rFonts w:ascii="Arial" w:hAnsi="Arial" w:cs="Arial"/>
          <w:i/>
          <w:sz w:val="20"/>
          <w:szCs w:val="20"/>
          <w:lang w:eastAsia="en-GB"/>
        </w:rPr>
        <w:t>If you are a sole trader this will be you.</w:t>
      </w:r>
    </w:p>
    <w:p w14:paraId="5D889CFB" w14:textId="77777777" w:rsidR="0044367E" w:rsidRPr="00C32B4E" w:rsidRDefault="0044367E" w:rsidP="00C32B4E">
      <w:pPr>
        <w:pStyle w:val="NoSpacing"/>
        <w:spacing w:after="120"/>
        <w:rPr>
          <w:rFonts w:ascii="Arial" w:hAnsi="Arial" w:cs="Arial"/>
          <w:i/>
          <w:color w:val="404040" w:themeColor="text1" w:themeTint="BF"/>
          <w:sz w:val="20"/>
          <w:szCs w:val="20"/>
          <w:lang w:eastAsia="en-GB"/>
        </w:rPr>
      </w:pPr>
      <w:r w:rsidRPr="00C32B4E">
        <w:rPr>
          <w:rFonts w:ascii="Arial" w:hAnsi="Arial" w:cs="Arial"/>
          <w:b/>
          <w:i/>
          <w:color w:val="404040" w:themeColor="text1" w:themeTint="BF"/>
          <w:sz w:val="20"/>
          <w:szCs w:val="20"/>
        </w:rPr>
        <w:t>* Indicates required field</w:t>
      </w:r>
    </w:p>
    <w:tbl>
      <w:tblPr>
        <w:tblStyle w:val="TableGrid"/>
        <w:tblW w:w="10206"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62"/>
        <w:gridCol w:w="1276"/>
        <w:gridCol w:w="1984"/>
        <w:gridCol w:w="2085"/>
        <w:gridCol w:w="2899"/>
      </w:tblGrid>
      <w:tr w:rsidR="00415299" w:rsidRPr="008B3004" w14:paraId="55B42DBF" w14:textId="77777777" w:rsidTr="00296AE7">
        <w:trPr>
          <w:trHeight w:val="454"/>
          <w:jc w:val="center"/>
        </w:trPr>
        <w:tc>
          <w:tcPr>
            <w:tcW w:w="3238" w:type="dxa"/>
            <w:gridSpan w:val="2"/>
            <w:tcBorders>
              <w:top w:val="single" w:sz="18" w:space="0" w:color="7A0000"/>
              <w:left w:val="single" w:sz="18" w:space="0" w:color="7A0000"/>
              <w:bottom w:val="single" w:sz="4" w:space="0" w:color="7F7F7F" w:themeColor="text1" w:themeTint="80"/>
              <w:right w:val="single" w:sz="4" w:space="0" w:color="7F7F7F" w:themeColor="text1" w:themeTint="80"/>
            </w:tcBorders>
            <w:shd w:val="clear" w:color="auto" w:fill="FDE8E7"/>
            <w:vAlign w:val="center"/>
          </w:tcPr>
          <w:p w14:paraId="5CFB2E8F" w14:textId="77777777" w:rsidR="004D4EFF" w:rsidRPr="0048536C" w:rsidRDefault="004D4EFF" w:rsidP="001D3378">
            <w:pPr>
              <w:spacing w:after="60"/>
              <w:rPr>
                <w:rFonts w:ascii="Arial" w:hAnsi="Arial" w:cs="Arial"/>
                <w:b/>
                <w:color w:val="404040" w:themeColor="text1" w:themeTint="BF"/>
                <w:szCs w:val="20"/>
              </w:rPr>
            </w:pPr>
            <w:r w:rsidRPr="0048536C">
              <w:rPr>
                <w:rFonts w:ascii="Arial" w:hAnsi="Arial" w:cs="Arial"/>
                <w:b/>
                <w:color w:val="404040" w:themeColor="text1" w:themeTint="BF"/>
                <w:szCs w:val="20"/>
              </w:rPr>
              <w:t>*</w:t>
            </w:r>
            <w:r w:rsidR="007F58F2" w:rsidRPr="0048536C">
              <w:rPr>
                <w:rFonts w:ascii="Arial" w:hAnsi="Arial" w:cs="Arial"/>
                <w:b/>
                <w:color w:val="404040" w:themeColor="text1" w:themeTint="BF"/>
                <w:szCs w:val="20"/>
              </w:rPr>
              <w:t xml:space="preserve"> </w:t>
            </w:r>
            <w:r w:rsidRPr="0048536C">
              <w:rPr>
                <w:rFonts w:ascii="Arial" w:hAnsi="Arial" w:cs="Arial"/>
                <w:b/>
                <w:color w:val="404040" w:themeColor="text1" w:themeTint="BF"/>
                <w:szCs w:val="20"/>
              </w:rPr>
              <w:t>Business / Trading Name:</w:t>
            </w:r>
          </w:p>
        </w:tc>
        <w:tc>
          <w:tcPr>
            <w:tcW w:w="6968" w:type="dxa"/>
            <w:gridSpan w:val="3"/>
            <w:tcBorders>
              <w:top w:val="single" w:sz="18" w:space="0" w:color="7A0000"/>
              <w:left w:val="single" w:sz="4" w:space="0" w:color="7F7F7F" w:themeColor="text1" w:themeTint="80"/>
              <w:bottom w:val="single" w:sz="4" w:space="0" w:color="7F7F7F" w:themeColor="text1" w:themeTint="80"/>
              <w:right w:val="single" w:sz="18" w:space="0" w:color="7A0000"/>
            </w:tcBorders>
            <w:vAlign w:val="center"/>
          </w:tcPr>
          <w:p w14:paraId="2B361AF0" w14:textId="77777777" w:rsidR="004D4EFF" w:rsidRPr="0048536C" w:rsidRDefault="004D4EFF" w:rsidP="001D3378">
            <w:pPr>
              <w:spacing w:after="60"/>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r w:rsidR="00415299" w:rsidRPr="008B3004" w14:paraId="412C093A" w14:textId="77777777" w:rsidTr="00296AE7">
        <w:trPr>
          <w:trHeight w:val="454"/>
          <w:jc w:val="center"/>
        </w:trPr>
        <w:tc>
          <w:tcPr>
            <w:tcW w:w="3238" w:type="dxa"/>
            <w:gridSpan w:val="2"/>
            <w:tcBorders>
              <w:top w:val="single" w:sz="4" w:space="0" w:color="7F7F7F" w:themeColor="text1" w:themeTint="80"/>
              <w:left w:val="single" w:sz="18" w:space="0" w:color="7A0000"/>
              <w:bottom w:val="single" w:sz="4" w:space="0" w:color="7F7F7F" w:themeColor="text1" w:themeTint="80"/>
              <w:right w:val="single" w:sz="4" w:space="0" w:color="7F7F7F" w:themeColor="text1" w:themeTint="80"/>
            </w:tcBorders>
            <w:shd w:val="clear" w:color="auto" w:fill="FDE8E7"/>
            <w:vAlign w:val="center"/>
          </w:tcPr>
          <w:p w14:paraId="7C4BD9F1" w14:textId="77777777" w:rsidR="004D4EFF" w:rsidRPr="0048536C" w:rsidRDefault="004D4EFF" w:rsidP="001D3378">
            <w:pPr>
              <w:spacing w:after="60"/>
              <w:rPr>
                <w:rFonts w:ascii="Arial" w:hAnsi="Arial" w:cs="Arial"/>
                <w:b/>
                <w:color w:val="404040" w:themeColor="text1" w:themeTint="BF"/>
                <w:szCs w:val="20"/>
              </w:rPr>
            </w:pPr>
            <w:r w:rsidRPr="0048536C">
              <w:rPr>
                <w:rFonts w:ascii="Arial" w:hAnsi="Arial" w:cs="Arial"/>
                <w:b/>
                <w:color w:val="404040" w:themeColor="text1" w:themeTint="BF"/>
                <w:szCs w:val="20"/>
              </w:rPr>
              <w:t>*</w:t>
            </w:r>
            <w:r w:rsidR="007F58F2" w:rsidRPr="0048536C">
              <w:rPr>
                <w:rFonts w:ascii="Arial" w:hAnsi="Arial" w:cs="Arial"/>
                <w:b/>
                <w:color w:val="404040" w:themeColor="text1" w:themeTint="BF"/>
                <w:szCs w:val="20"/>
              </w:rPr>
              <w:t xml:space="preserve"> </w:t>
            </w:r>
            <w:r w:rsidR="0085767F">
              <w:rPr>
                <w:rFonts w:ascii="Arial" w:hAnsi="Arial" w:cs="Arial"/>
                <w:b/>
                <w:color w:val="404040" w:themeColor="text1" w:themeTint="BF"/>
                <w:szCs w:val="20"/>
              </w:rPr>
              <w:t>Main Contact</w:t>
            </w:r>
            <w:r w:rsidR="00254FC0">
              <w:rPr>
                <w:rFonts w:ascii="Arial" w:hAnsi="Arial" w:cs="Arial"/>
                <w:b/>
                <w:color w:val="404040" w:themeColor="text1" w:themeTint="BF"/>
                <w:szCs w:val="20"/>
              </w:rPr>
              <w:t>:</w:t>
            </w:r>
          </w:p>
        </w:tc>
        <w:tc>
          <w:tcPr>
            <w:tcW w:w="6968" w:type="dxa"/>
            <w:gridSpan w:val="3"/>
            <w:tcBorders>
              <w:top w:val="single" w:sz="4" w:space="0" w:color="7F7F7F" w:themeColor="text1" w:themeTint="80"/>
              <w:left w:val="single" w:sz="4" w:space="0" w:color="7F7F7F" w:themeColor="text1" w:themeTint="80"/>
              <w:bottom w:val="single" w:sz="4" w:space="0" w:color="7F7F7F" w:themeColor="text1" w:themeTint="80"/>
              <w:right w:val="single" w:sz="18" w:space="0" w:color="7A0000"/>
            </w:tcBorders>
            <w:vAlign w:val="center"/>
          </w:tcPr>
          <w:p w14:paraId="04F4DF6D" w14:textId="77777777" w:rsidR="004D4EFF" w:rsidRPr="0048536C" w:rsidRDefault="004D4EFF" w:rsidP="001D3378">
            <w:pPr>
              <w:spacing w:after="60"/>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r w:rsidR="00E83B41" w:rsidRPr="008B3004" w14:paraId="5FCD6844" w14:textId="77777777" w:rsidTr="00296AE7">
        <w:trPr>
          <w:trHeight w:val="397"/>
          <w:jc w:val="center"/>
        </w:trPr>
        <w:tc>
          <w:tcPr>
            <w:tcW w:w="3238" w:type="dxa"/>
            <w:gridSpan w:val="2"/>
            <w:vMerge w:val="restart"/>
            <w:tcBorders>
              <w:top w:val="single" w:sz="4" w:space="0" w:color="7F7F7F" w:themeColor="text1" w:themeTint="80"/>
              <w:left w:val="single" w:sz="18" w:space="0" w:color="7A0000"/>
              <w:right w:val="single" w:sz="4" w:space="0" w:color="7F7F7F" w:themeColor="text1" w:themeTint="80"/>
            </w:tcBorders>
            <w:shd w:val="clear" w:color="auto" w:fill="FDE8E7"/>
            <w:vAlign w:val="center"/>
          </w:tcPr>
          <w:p w14:paraId="516ACB7D" w14:textId="77777777" w:rsidR="00E83B41" w:rsidRPr="0048536C" w:rsidRDefault="00E83B41" w:rsidP="001D3378">
            <w:pPr>
              <w:spacing w:after="60"/>
              <w:rPr>
                <w:rFonts w:ascii="Arial" w:hAnsi="Arial" w:cs="Arial"/>
                <w:b/>
                <w:color w:val="404040" w:themeColor="text1" w:themeTint="BF"/>
                <w:szCs w:val="20"/>
              </w:rPr>
            </w:pPr>
            <w:r w:rsidRPr="0048536C">
              <w:rPr>
                <w:rFonts w:ascii="Arial" w:hAnsi="Arial" w:cs="Arial"/>
                <w:b/>
                <w:color w:val="404040" w:themeColor="text1" w:themeTint="BF"/>
                <w:szCs w:val="20"/>
              </w:rPr>
              <w:t>* Correspondence Address:</w:t>
            </w:r>
          </w:p>
        </w:tc>
        <w:tc>
          <w:tcPr>
            <w:tcW w:w="6968" w:type="dxa"/>
            <w:gridSpan w:val="3"/>
            <w:tcBorders>
              <w:top w:val="single" w:sz="4" w:space="0" w:color="7F7F7F" w:themeColor="text1" w:themeTint="80"/>
              <w:left w:val="single" w:sz="4" w:space="0" w:color="7F7F7F" w:themeColor="text1" w:themeTint="80"/>
              <w:bottom w:val="nil"/>
              <w:right w:val="single" w:sz="18" w:space="0" w:color="7A0000"/>
            </w:tcBorders>
            <w:tcMar>
              <w:top w:w="96" w:type="dxa"/>
            </w:tcMar>
            <w:vAlign w:val="bottom"/>
          </w:tcPr>
          <w:p w14:paraId="090D56F3" w14:textId="77777777" w:rsidR="00E83B41" w:rsidRPr="0048536C" w:rsidRDefault="00E83B41" w:rsidP="00B76D3E">
            <w:pP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r w:rsidR="00E83B41" w:rsidRPr="008B3004" w14:paraId="76BF4834" w14:textId="77777777" w:rsidTr="00C5186D">
        <w:trPr>
          <w:trHeight w:val="454"/>
          <w:jc w:val="center"/>
        </w:trPr>
        <w:tc>
          <w:tcPr>
            <w:tcW w:w="3238" w:type="dxa"/>
            <w:gridSpan w:val="2"/>
            <w:vMerge/>
            <w:tcBorders>
              <w:left w:val="single" w:sz="18" w:space="0" w:color="7A0000"/>
              <w:bottom w:val="single" w:sz="4" w:space="0" w:color="7F7F7F" w:themeColor="text1" w:themeTint="80"/>
              <w:right w:val="single" w:sz="4" w:space="0" w:color="7F7F7F" w:themeColor="text1" w:themeTint="80"/>
            </w:tcBorders>
            <w:shd w:val="clear" w:color="auto" w:fill="FDE8E7"/>
            <w:vAlign w:val="center"/>
          </w:tcPr>
          <w:p w14:paraId="6625D730" w14:textId="77777777" w:rsidR="00E83B41" w:rsidRPr="0048536C" w:rsidRDefault="00E83B41" w:rsidP="001D3378">
            <w:pPr>
              <w:spacing w:after="60"/>
              <w:rPr>
                <w:rFonts w:ascii="Arial" w:hAnsi="Arial" w:cs="Arial"/>
                <w:b/>
                <w:color w:val="404040" w:themeColor="text1" w:themeTint="BF"/>
                <w:szCs w:val="20"/>
              </w:rPr>
            </w:pPr>
          </w:p>
        </w:tc>
        <w:tc>
          <w:tcPr>
            <w:tcW w:w="1984" w:type="dxa"/>
            <w:tcBorders>
              <w:top w:val="nil"/>
              <w:left w:val="single" w:sz="4" w:space="0" w:color="7F7F7F" w:themeColor="text1" w:themeTint="80"/>
              <w:bottom w:val="single" w:sz="4" w:space="0" w:color="7F7F7F" w:themeColor="text1" w:themeTint="80"/>
              <w:right w:val="single" w:sz="4" w:space="0" w:color="808080" w:themeColor="background1" w:themeShade="80"/>
            </w:tcBorders>
            <w:vAlign w:val="center"/>
          </w:tcPr>
          <w:p w14:paraId="54BD2826" w14:textId="77777777" w:rsidR="00E83B41" w:rsidRPr="0048536C" w:rsidRDefault="00E83B41" w:rsidP="001D3378">
            <w:pPr>
              <w:spacing w:after="60"/>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c>
          <w:tcPr>
            <w:tcW w:w="2085" w:type="dxa"/>
            <w:tcBorders>
              <w:top w:val="single" w:sz="4" w:space="0" w:color="808080" w:themeColor="background1" w:themeShade="80"/>
              <w:left w:val="single" w:sz="4" w:space="0" w:color="808080" w:themeColor="background1" w:themeShade="80"/>
              <w:bottom w:val="single" w:sz="4" w:space="0" w:color="7F7F7F" w:themeColor="text1" w:themeTint="80"/>
              <w:right w:val="single" w:sz="4" w:space="0" w:color="808080" w:themeColor="background1" w:themeShade="80"/>
            </w:tcBorders>
            <w:shd w:val="clear" w:color="auto" w:fill="FDE8E7"/>
            <w:vAlign w:val="center"/>
          </w:tcPr>
          <w:p w14:paraId="77BA203B" w14:textId="77777777" w:rsidR="00E83B41" w:rsidRPr="0048536C" w:rsidRDefault="00E83B41" w:rsidP="001D3378">
            <w:pPr>
              <w:spacing w:after="60"/>
              <w:rPr>
                <w:rFonts w:ascii="Arial" w:hAnsi="Arial" w:cs="Arial"/>
                <w:szCs w:val="20"/>
              </w:rPr>
            </w:pPr>
            <w:r w:rsidRPr="0048536C">
              <w:rPr>
                <w:rFonts w:ascii="Arial" w:hAnsi="Arial" w:cs="Arial"/>
                <w:b/>
                <w:color w:val="404040" w:themeColor="text1" w:themeTint="BF"/>
                <w:szCs w:val="20"/>
              </w:rPr>
              <w:t>* Postcode:</w:t>
            </w:r>
          </w:p>
        </w:tc>
        <w:tc>
          <w:tcPr>
            <w:tcW w:w="2899" w:type="dxa"/>
            <w:tcBorders>
              <w:top w:val="single" w:sz="4" w:space="0" w:color="808080" w:themeColor="background1" w:themeShade="80"/>
              <w:left w:val="single" w:sz="4" w:space="0" w:color="808080" w:themeColor="background1" w:themeShade="80"/>
              <w:bottom w:val="single" w:sz="4" w:space="0" w:color="7F7F7F" w:themeColor="text1" w:themeTint="80"/>
              <w:right w:val="single" w:sz="18" w:space="0" w:color="7A0000"/>
            </w:tcBorders>
            <w:vAlign w:val="center"/>
          </w:tcPr>
          <w:p w14:paraId="3A735CE3" w14:textId="77777777" w:rsidR="00E83B41" w:rsidRPr="0048536C" w:rsidRDefault="00E83B41" w:rsidP="001D3378">
            <w:pPr>
              <w:spacing w:after="60"/>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r w:rsidR="0048536C" w:rsidRPr="008B3004" w14:paraId="23ED9931" w14:textId="77777777" w:rsidTr="00296AE7">
        <w:trPr>
          <w:trHeight w:val="454"/>
          <w:jc w:val="center"/>
        </w:trPr>
        <w:tc>
          <w:tcPr>
            <w:tcW w:w="3238" w:type="dxa"/>
            <w:gridSpan w:val="2"/>
            <w:tcBorders>
              <w:top w:val="single" w:sz="4" w:space="0" w:color="7F7F7F" w:themeColor="text1" w:themeTint="80"/>
              <w:left w:val="single" w:sz="18" w:space="0" w:color="7A0000"/>
              <w:bottom w:val="single" w:sz="4" w:space="0" w:color="7F7F7F" w:themeColor="text1" w:themeTint="80"/>
              <w:right w:val="single" w:sz="4" w:space="0" w:color="7F7F7F" w:themeColor="text1" w:themeTint="80"/>
            </w:tcBorders>
            <w:shd w:val="clear" w:color="auto" w:fill="FDE8E7"/>
            <w:vAlign w:val="center"/>
          </w:tcPr>
          <w:p w14:paraId="2341E7A2" w14:textId="77777777" w:rsidR="00DA3D3A" w:rsidRPr="0048536C" w:rsidRDefault="00DA3D3A" w:rsidP="001D3378">
            <w:pPr>
              <w:spacing w:after="60"/>
              <w:rPr>
                <w:rFonts w:ascii="Arial" w:hAnsi="Arial" w:cs="Arial"/>
                <w:b/>
                <w:color w:val="404040" w:themeColor="text1" w:themeTint="BF"/>
                <w:szCs w:val="20"/>
              </w:rPr>
            </w:pPr>
            <w:r w:rsidRPr="0048536C">
              <w:rPr>
                <w:rFonts w:ascii="Arial" w:hAnsi="Arial" w:cs="Arial"/>
                <w:b/>
                <w:color w:val="404040" w:themeColor="text1" w:themeTint="BF"/>
                <w:szCs w:val="20"/>
              </w:rPr>
              <w:t xml:space="preserve">* </w:t>
            </w:r>
            <w:r w:rsidR="0085767F">
              <w:rPr>
                <w:rFonts w:ascii="Arial" w:hAnsi="Arial" w:cs="Arial"/>
                <w:b/>
                <w:color w:val="404040" w:themeColor="text1" w:themeTint="BF"/>
                <w:szCs w:val="20"/>
              </w:rPr>
              <w:t>Main Contact</w:t>
            </w:r>
            <w:r w:rsidRPr="0048536C">
              <w:rPr>
                <w:rFonts w:ascii="Arial" w:hAnsi="Arial" w:cs="Arial"/>
                <w:b/>
                <w:color w:val="404040" w:themeColor="text1" w:themeTint="BF"/>
                <w:szCs w:val="20"/>
              </w:rPr>
              <w:t xml:space="preserve"> email:</w:t>
            </w:r>
          </w:p>
        </w:tc>
        <w:tc>
          <w:tcPr>
            <w:tcW w:w="6968" w:type="dxa"/>
            <w:gridSpan w:val="3"/>
            <w:tcBorders>
              <w:top w:val="single" w:sz="4" w:space="0" w:color="7F7F7F" w:themeColor="text1" w:themeTint="80"/>
              <w:left w:val="single" w:sz="4" w:space="0" w:color="7F7F7F" w:themeColor="text1" w:themeTint="80"/>
              <w:bottom w:val="single" w:sz="4" w:space="0" w:color="7F7F7F" w:themeColor="text1" w:themeTint="80"/>
              <w:right w:val="single" w:sz="18" w:space="0" w:color="7A0000"/>
            </w:tcBorders>
            <w:vAlign w:val="center"/>
          </w:tcPr>
          <w:p w14:paraId="325FE554" w14:textId="77777777" w:rsidR="00DA3D3A" w:rsidRPr="0048536C" w:rsidRDefault="00DA3D3A" w:rsidP="001D3378">
            <w:pPr>
              <w:spacing w:after="60"/>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r w:rsidR="0048536C" w:rsidRPr="008B3004" w14:paraId="0A635448" w14:textId="77777777" w:rsidTr="00296AE7">
        <w:trPr>
          <w:trHeight w:val="454"/>
          <w:jc w:val="center"/>
        </w:trPr>
        <w:tc>
          <w:tcPr>
            <w:tcW w:w="3238" w:type="dxa"/>
            <w:gridSpan w:val="2"/>
            <w:tcBorders>
              <w:top w:val="single" w:sz="4" w:space="0" w:color="7F7F7F" w:themeColor="text1" w:themeTint="80"/>
              <w:left w:val="single" w:sz="18" w:space="0" w:color="7A0000"/>
              <w:bottom w:val="single" w:sz="4" w:space="0" w:color="7F7F7F" w:themeColor="text1" w:themeTint="80"/>
              <w:right w:val="single" w:sz="4" w:space="0" w:color="7F7F7F" w:themeColor="text1" w:themeTint="80"/>
            </w:tcBorders>
            <w:shd w:val="clear" w:color="auto" w:fill="FDE8E7"/>
            <w:vAlign w:val="center"/>
          </w:tcPr>
          <w:p w14:paraId="6D1A9FD3" w14:textId="77777777" w:rsidR="00DA3D3A" w:rsidRPr="0048536C" w:rsidRDefault="00DA3D3A" w:rsidP="001D3378">
            <w:pPr>
              <w:spacing w:after="60"/>
              <w:rPr>
                <w:rFonts w:ascii="Arial" w:hAnsi="Arial" w:cs="Arial"/>
                <w:b/>
                <w:color w:val="404040" w:themeColor="text1" w:themeTint="BF"/>
                <w:szCs w:val="20"/>
              </w:rPr>
            </w:pPr>
            <w:r w:rsidRPr="0048536C">
              <w:rPr>
                <w:rFonts w:ascii="Arial" w:hAnsi="Arial" w:cs="Arial"/>
                <w:b/>
                <w:color w:val="404040" w:themeColor="text1" w:themeTint="BF"/>
                <w:szCs w:val="20"/>
              </w:rPr>
              <w:t>Public email</w:t>
            </w:r>
          </w:p>
        </w:tc>
        <w:tc>
          <w:tcPr>
            <w:tcW w:w="6968" w:type="dxa"/>
            <w:gridSpan w:val="3"/>
            <w:tcBorders>
              <w:top w:val="single" w:sz="4" w:space="0" w:color="7F7F7F" w:themeColor="text1" w:themeTint="80"/>
              <w:left w:val="single" w:sz="4" w:space="0" w:color="7F7F7F" w:themeColor="text1" w:themeTint="80"/>
              <w:bottom w:val="single" w:sz="4" w:space="0" w:color="7F7F7F" w:themeColor="text1" w:themeTint="80"/>
              <w:right w:val="single" w:sz="18" w:space="0" w:color="7A0000"/>
            </w:tcBorders>
            <w:vAlign w:val="center"/>
          </w:tcPr>
          <w:p w14:paraId="3172563E" w14:textId="77777777" w:rsidR="00DA3D3A" w:rsidRPr="0048536C" w:rsidRDefault="00DA3D3A" w:rsidP="001D3378">
            <w:pPr>
              <w:spacing w:after="60"/>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r w:rsidR="00552BE4" w:rsidRPr="008B3004" w14:paraId="3192E94C" w14:textId="77777777" w:rsidTr="00296AE7">
        <w:trPr>
          <w:trHeight w:val="454"/>
          <w:jc w:val="center"/>
        </w:trPr>
        <w:tc>
          <w:tcPr>
            <w:tcW w:w="3238" w:type="dxa"/>
            <w:gridSpan w:val="2"/>
            <w:tcBorders>
              <w:top w:val="single" w:sz="4" w:space="0" w:color="7F7F7F" w:themeColor="text1" w:themeTint="80"/>
              <w:left w:val="single" w:sz="18" w:space="0" w:color="7A0000"/>
              <w:bottom w:val="single" w:sz="4" w:space="0" w:color="7F7F7F" w:themeColor="text1" w:themeTint="80"/>
              <w:right w:val="single" w:sz="4" w:space="0" w:color="7F7F7F" w:themeColor="text1" w:themeTint="80"/>
            </w:tcBorders>
            <w:shd w:val="clear" w:color="auto" w:fill="FDE8E7"/>
            <w:vAlign w:val="center"/>
          </w:tcPr>
          <w:p w14:paraId="1FA4F3C6" w14:textId="77777777" w:rsidR="00552BE4" w:rsidRPr="00296AE7" w:rsidRDefault="00552BE4" w:rsidP="00552BE4">
            <w:pPr>
              <w:spacing w:after="60"/>
              <w:rPr>
                <w:rFonts w:ascii="Arial" w:hAnsi="Arial" w:cs="Arial"/>
                <w:b/>
                <w:color w:val="404040" w:themeColor="text1" w:themeTint="BF"/>
                <w:spacing w:val="-4"/>
                <w:szCs w:val="20"/>
              </w:rPr>
            </w:pPr>
            <w:r w:rsidRPr="00296AE7">
              <w:rPr>
                <w:rFonts w:ascii="Arial" w:hAnsi="Arial" w:cs="Arial"/>
                <w:b/>
                <w:color w:val="404040" w:themeColor="text1" w:themeTint="BF"/>
                <w:spacing w:val="-4"/>
                <w:szCs w:val="20"/>
              </w:rPr>
              <w:t>Business Website</w:t>
            </w:r>
            <w:r w:rsidR="00296AE7" w:rsidRPr="00296AE7">
              <w:rPr>
                <w:rFonts w:ascii="Arial" w:hAnsi="Arial" w:cs="Arial"/>
                <w:b/>
                <w:color w:val="404040" w:themeColor="text1" w:themeTint="BF"/>
                <w:spacing w:val="-4"/>
                <w:szCs w:val="20"/>
              </w:rPr>
              <w:t xml:space="preserve"> </w:t>
            </w:r>
            <w:r w:rsidR="00296AE7" w:rsidRPr="00296AE7">
              <w:rPr>
                <w:rFonts w:ascii="Arial" w:hAnsi="Arial" w:cs="Arial"/>
                <w:b/>
                <w:i/>
                <w:iCs/>
                <w:color w:val="404040" w:themeColor="text1" w:themeTint="BF"/>
                <w:spacing w:val="-4"/>
                <w:sz w:val="17"/>
                <w:szCs w:val="17"/>
              </w:rPr>
              <w:t>(if applicable)</w:t>
            </w:r>
            <w:r w:rsidRPr="00296AE7">
              <w:rPr>
                <w:rFonts w:ascii="Arial" w:hAnsi="Arial" w:cs="Arial"/>
                <w:b/>
                <w:color w:val="404040" w:themeColor="text1" w:themeTint="BF"/>
                <w:spacing w:val="-4"/>
                <w:szCs w:val="20"/>
              </w:rPr>
              <w:t>:</w:t>
            </w:r>
          </w:p>
        </w:tc>
        <w:tc>
          <w:tcPr>
            <w:tcW w:w="6968" w:type="dxa"/>
            <w:gridSpan w:val="3"/>
            <w:tcBorders>
              <w:top w:val="single" w:sz="4" w:space="0" w:color="7F7F7F" w:themeColor="text1" w:themeTint="80"/>
              <w:left w:val="single" w:sz="4" w:space="0" w:color="7F7F7F" w:themeColor="text1" w:themeTint="80"/>
              <w:bottom w:val="single" w:sz="4" w:space="0" w:color="7F7F7F" w:themeColor="text1" w:themeTint="80"/>
              <w:right w:val="single" w:sz="18" w:space="0" w:color="7A0000"/>
            </w:tcBorders>
            <w:vAlign w:val="center"/>
          </w:tcPr>
          <w:p w14:paraId="1628AD74" w14:textId="77777777" w:rsidR="00552BE4" w:rsidRPr="0048536C" w:rsidRDefault="00552BE4" w:rsidP="00552BE4">
            <w:pPr>
              <w:spacing w:after="60"/>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r w:rsidR="0048536C" w:rsidRPr="008B3004" w14:paraId="28FA0B1E" w14:textId="77777777" w:rsidTr="00C5186D">
        <w:trPr>
          <w:trHeight w:val="397"/>
          <w:jc w:val="center"/>
        </w:trPr>
        <w:tc>
          <w:tcPr>
            <w:tcW w:w="1962" w:type="dxa"/>
            <w:vMerge w:val="restart"/>
            <w:tcBorders>
              <w:top w:val="single" w:sz="4" w:space="0" w:color="7F7F7F" w:themeColor="text1" w:themeTint="80"/>
              <w:left w:val="single" w:sz="18" w:space="0" w:color="7A0000"/>
              <w:right w:val="single" w:sz="4" w:space="0" w:color="7F7F7F" w:themeColor="text1" w:themeTint="80"/>
            </w:tcBorders>
            <w:shd w:val="clear" w:color="auto" w:fill="FDE8E7"/>
            <w:vAlign w:val="center"/>
          </w:tcPr>
          <w:p w14:paraId="6C0CDE40" w14:textId="77777777" w:rsidR="00C07947" w:rsidRPr="0048536C" w:rsidRDefault="00C07947" w:rsidP="00C07947">
            <w:pPr>
              <w:spacing w:after="60"/>
              <w:rPr>
                <w:rFonts w:ascii="Arial" w:hAnsi="Arial" w:cs="Arial"/>
                <w:b/>
                <w:color w:val="404040" w:themeColor="text1" w:themeTint="BF"/>
                <w:szCs w:val="20"/>
              </w:rPr>
            </w:pPr>
            <w:r w:rsidRPr="0048536C">
              <w:rPr>
                <w:rFonts w:ascii="Arial" w:hAnsi="Arial" w:cs="Arial"/>
                <w:b/>
                <w:color w:val="404040" w:themeColor="text1" w:themeTint="BF"/>
                <w:szCs w:val="20"/>
              </w:rPr>
              <w:t>* Telephone:</w:t>
            </w: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auto"/>
            <w:tcMar>
              <w:top w:w="57" w:type="dxa"/>
              <w:bottom w:w="0" w:type="dxa"/>
              <w:right w:w="0" w:type="dxa"/>
            </w:tcMar>
            <w:vAlign w:val="center"/>
          </w:tcPr>
          <w:p w14:paraId="44B72EB1" w14:textId="77777777" w:rsidR="00C07947" w:rsidRPr="0048536C" w:rsidRDefault="00C07947" w:rsidP="00C07947">
            <w:pPr>
              <w:spacing w:after="60"/>
              <w:jc w:val="right"/>
              <w:rPr>
                <w:rFonts w:ascii="Arial" w:hAnsi="Arial" w:cs="Arial"/>
                <w:sz w:val="18"/>
                <w:szCs w:val="18"/>
              </w:rPr>
            </w:pPr>
            <w:r w:rsidRPr="0048536C">
              <w:rPr>
                <w:rFonts w:ascii="Arial" w:hAnsi="Arial" w:cs="Arial"/>
                <w:b/>
                <w:sz w:val="18"/>
                <w:szCs w:val="18"/>
              </w:rPr>
              <w:t>LANDLINE:</w:t>
            </w:r>
          </w:p>
        </w:tc>
        <w:tc>
          <w:tcPr>
            <w:tcW w:w="1984"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top w:w="28" w:type="dxa"/>
              <w:left w:w="108" w:type="dxa"/>
            </w:tcMar>
            <w:vAlign w:val="center"/>
          </w:tcPr>
          <w:p w14:paraId="42871671" w14:textId="77777777" w:rsidR="00C07947" w:rsidRPr="0048536C" w:rsidRDefault="00C07947" w:rsidP="00C07947">
            <w:pP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c>
          <w:tcPr>
            <w:tcW w:w="2085"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FDE8E7"/>
            <w:tcMar>
              <w:top w:w="57" w:type="dxa"/>
            </w:tcMar>
            <w:vAlign w:val="center"/>
          </w:tcPr>
          <w:p w14:paraId="5374B43B" w14:textId="77777777" w:rsidR="00C07947" w:rsidRPr="0048536C" w:rsidRDefault="00C07947" w:rsidP="00C41C1E">
            <w:pPr>
              <w:spacing w:after="0"/>
              <w:rPr>
                <w:rFonts w:ascii="Arial" w:hAnsi="Arial" w:cs="Arial"/>
                <w:color w:val="404040" w:themeColor="text1" w:themeTint="BF"/>
                <w:szCs w:val="20"/>
              </w:rPr>
            </w:pPr>
            <w:r w:rsidRPr="0048536C">
              <w:rPr>
                <w:rFonts w:ascii="Arial" w:hAnsi="Arial" w:cs="Arial"/>
                <w:b/>
                <w:color w:val="404040" w:themeColor="text1" w:themeTint="BF"/>
                <w:szCs w:val="20"/>
              </w:rPr>
              <w:t>* Distribution</w:t>
            </w:r>
            <w:r w:rsidR="00552BE4">
              <w:rPr>
                <w:rFonts w:ascii="Arial" w:hAnsi="Arial" w:cs="Arial"/>
                <w:b/>
                <w:color w:val="404040" w:themeColor="text1" w:themeTint="BF"/>
                <w:szCs w:val="20"/>
              </w:rPr>
              <w:t>:</w:t>
            </w:r>
            <w:r w:rsidRPr="0048536C">
              <w:rPr>
                <w:rFonts w:ascii="Arial" w:hAnsi="Arial" w:cs="Arial"/>
                <w:b/>
                <w:color w:val="404040" w:themeColor="text1" w:themeTint="BF"/>
                <w:szCs w:val="20"/>
              </w:rPr>
              <w:br/>
            </w:r>
            <w:r w:rsidRPr="00371292">
              <w:rPr>
                <w:rFonts w:ascii="Arial" w:hAnsi="Arial" w:cs="Arial"/>
                <w:b/>
                <w:bCs/>
                <w:i/>
                <w:color w:val="404040" w:themeColor="text1" w:themeTint="BF"/>
                <w:sz w:val="17"/>
                <w:szCs w:val="17"/>
              </w:rPr>
              <w:t>(delete as appropriate)</w:t>
            </w:r>
          </w:p>
        </w:tc>
        <w:tc>
          <w:tcPr>
            <w:tcW w:w="2899" w:type="dxa"/>
            <w:vMerge w:val="restart"/>
            <w:tcBorders>
              <w:top w:val="single" w:sz="4" w:space="0" w:color="7F7F7F" w:themeColor="text1" w:themeTint="80"/>
              <w:left w:val="single" w:sz="4" w:space="0" w:color="7F7F7F" w:themeColor="text1" w:themeTint="80"/>
              <w:right w:val="single" w:sz="18" w:space="0" w:color="7A0000"/>
            </w:tcBorders>
            <w:shd w:val="clear" w:color="auto" w:fill="auto"/>
            <w:vAlign w:val="center"/>
          </w:tcPr>
          <w:p w14:paraId="3F332AB4" w14:textId="77777777" w:rsidR="00C07947" w:rsidRPr="0048536C" w:rsidRDefault="00C07947" w:rsidP="00C07947">
            <w:pP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Local / National</w:t>
            </w:r>
            <w:r w:rsidRPr="0048536C">
              <w:rPr>
                <w:rFonts w:ascii="Arial" w:hAnsi="Arial" w:cs="Arial"/>
                <w:szCs w:val="20"/>
              </w:rPr>
              <w:fldChar w:fldCharType="end"/>
            </w:r>
          </w:p>
        </w:tc>
      </w:tr>
      <w:tr w:rsidR="0048536C" w:rsidRPr="008B3004" w14:paraId="6F7B200B" w14:textId="77777777" w:rsidTr="00C5186D">
        <w:trPr>
          <w:trHeight w:val="397"/>
          <w:jc w:val="center"/>
        </w:trPr>
        <w:tc>
          <w:tcPr>
            <w:tcW w:w="1962" w:type="dxa"/>
            <w:vMerge/>
            <w:tcBorders>
              <w:left w:val="single" w:sz="18" w:space="0" w:color="7A0000"/>
              <w:bottom w:val="single" w:sz="4" w:space="0" w:color="7F7F7F" w:themeColor="text1" w:themeTint="80"/>
              <w:right w:val="single" w:sz="4" w:space="0" w:color="7F7F7F" w:themeColor="text1" w:themeTint="80"/>
            </w:tcBorders>
            <w:shd w:val="clear" w:color="auto" w:fill="FDE8E7"/>
            <w:vAlign w:val="center"/>
          </w:tcPr>
          <w:p w14:paraId="1B893B91" w14:textId="77777777" w:rsidR="00C07947" w:rsidRPr="0048536C" w:rsidRDefault="00C07947" w:rsidP="00C07947">
            <w:pPr>
              <w:rPr>
                <w:rFonts w:ascii="Arial" w:hAnsi="Arial" w:cs="Arial"/>
                <w:b/>
                <w:color w:val="404040" w:themeColor="text1" w:themeTint="BF"/>
                <w:szCs w:val="20"/>
              </w:rPr>
            </w:pPr>
          </w:p>
        </w:tc>
        <w:tc>
          <w:tcPr>
            <w:tcW w:w="1276" w:type="dxa"/>
            <w:tcBorders>
              <w:top w:val="single" w:sz="4" w:space="0" w:color="7F7F7F" w:themeColor="text1" w:themeTint="80"/>
              <w:left w:val="single" w:sz="4" w:space="0" w:color="7F7F7F" w:themeColor="text1" w:themeTint="80"/>
              <w:bottom w:val="single" w:sz="4" w:space="0" w:color="7F7F7F" w:themeColor="text1" w:themeTint="80"/>
              <w:right w:val="nil"/>
            </w:tcBorders>
            <w:shd w:val="clear" w:color="auto" w:fill="auto"/>
            <w:tcMar>
              <w:top w:w="57" w:type="dxa"/>
              <w:right w:w="0" w:type="dxa"/>
            </w:tcMar>
            <w:vAlign w:val="center"/>
          </w:tcPr>
          <w:p w14:paraId="7ABEEFF5" w14:textId="77777777" w:rsidR="00C07947" w:rsidRPr="0048536C" w:rsidRDefault="00C07947" w:rsidP="00C07947">
            <w:pPr>
              <w:spacing w:after="60"/>
              <w:jc w:val="right"/>
              <w:rPr>
                <w:rFonts w:ascii="Arial" w:hAnsi="Arial" w:cs="Arial"/>
                <w:sz w:val="18"/>
                <w:szCs w:val="18"/>
              </w:rPr>
            </w:pPr>
            <w:r w:rsidRPr="0048536C">
              <w:rPr>
                <w:rFonts w:ascii="Arial" w:hAnsi="Arial" w:cs="Arial"/>
                <w:b/>
                <w:sz w:val="18"/>
                <w:szCs w:val="18"/>
              </w:rPr>
              <w:t>MOBILE:</w:t>
            </w:r>
          </w:p>
        </w:tc>
        <w:tc>
          <w:tcPr>
            <w:tcW w:w="1984" w:type="dxa"/>
            <w:tcBorders>
              <w:top w:val="single" w:sz="4" w:space="0" w:color="7F7F7F" w:themeColor="text1" w:themeTint="80"/>
              <w:left w:val="nil"/>
              <w:bottom w:val="single" w:sz="4" w:space="0" w:color="7F7F7F" w:themeColor="text1" w:themeTint="80"/>
              <w:right w:val="single" w:sz="4" w:space="0" w:color="7F7F7F" w:themeColor="text1" w:themeTint="80"/>
            </w:tcBorders>
            <w:shd w:val="clear" w:color="auto" w:fill="auto"/>
            <w:tcMar>
              <w:top w:w="28" w:type="dxa"/>
              <w:left w:w="108" w:type="dxa"/>
            </w:tcMar>
            <w:vAlign w:val="center"/>
          </w:tcPr>
          <w:p w14:paraId="0A087262" w14:textId="77777777" w:rsidR="00C07947" w:rsidRPr="0048536C" w:rsidRDefault="00C07947" w:rsidP="00C07947">
            <w:pP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c>
          <w:tcPr>
            <w:tcW w:w="2085"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FDE8E7"/>
            <w:vAlign w:val="center"/>
          </w:tcPr>
          <w:p w14:paraId="0118CE21" w14:textId="77777777" w:rsidR="00C07947" w:rsidRPr="0048536C" w:rsidRDefault="00C07947" w:rsidP="00C07947">
            <w:pPr>
              <w:rPr>
                <w:rFonts w:ascii="Arial" w:hAnsi="Arial" w:cs="Arial"/>
                <w:szCs w:val="20"/>
              </w:rPr>
            </w:pPr>
          </w:p>
        </w:tc>
        <w:tc>
          <w:tcPr>
            <w:tcW w:w="2899" w:type="dxa"/>
            <w:vMerge/>
            <w:tcBorders>
              <w:left w:val="single" w:sz="4" w:space="0" w:color="7F7F7F" w:themeColor="text1" w:themeTint="80"/>
              <w:bottom w:val="single" w:sz="4" w:space="0" w:color="7F7F7F" w:themeColor="text1" w:themeTint="80"/>
              <w:right w:val="single" w:sz="18" w:space="0" w:color="7A0000"/>
            </w:tcBorders>
            <w:shd w:val="clear" w:color="auto" w:fill="auto"/>
            <w:vAlign w:val="center"/>
          </w:tcPr>
          <w:p w14:paraId="2FA88821" w14:textId="77777777" w:rsidR="00C07947" w:rsidRPr="0048536C" w:rsidRDefault="00C07947" w:rsidP="00C07947">
            <w:pPr>
              <w:rPr>
                <w:rFonts w:ascii="Arial" w:hAnsi="Arial" w:cs="Arial"/>
                <w:szCs w:val="20"/>
              </w:rPr>
            </w:pPr>
          </w:p>
        </w:tc>
      </w:tr>
      <w:tr w:rsidR="0048536C" w:rsidRPr="008B3004" w14:paraId="2456175D" w14:textId="77777777" w:rsidTr="00625C64">
        <w:trPr>
          <w:trHeight w:val="510"/>
          <w:jc w:val="center"/>
        </w:trPr>
        <w:tc>
          <w:tcPr>
            <w:tcW w:w="1962" w:type="dxa"/>
            <w:tcBorders>
              <w:top w:val="single" w:sz="4" w:space="0" w:color="7F7F7F" w:themeColor="text1" w:themeTint="80"/>
              <w:left w:val="single" w:sz="18" w:space="0" w:color="7A0000"/>
              <w:bottom w:val="single" w:sz="18" w:space="0" w:color="7A0000"/>
              <w:right w:val="single" w:sz="4" w:space="0" w:color="7F7F7F" w:themeColor="text1" w:themeTint="80"/>
            </w:tcBorders>
            <w:shd w:val="clear" w:color="auto" w:fill="FDE8E7"/>
            <w:vAlign w:val="center"/>
          </w:tcPr>
          <w:p w14:paraId="61894B54" w14:textId="77777777" w:rsidR="002F4BFA" w:rsidRPr="0048536C" w:rsidRDefault="00C07947" w:rsidP="00296AE7">
            <w:pPr>
              <w:spacing w:after="0" w:line="192" w:lineRule="auto"/>
              <w:rPr>
                <w:rFonts w:ascii="Arial" w:hAnsi="Arial" w:cs="Arial"/>
                <w:b/>
                <w:color w:val="404040" w:themeColor="text1" w:themeTint="BF"/>
                <w:szCs w:val="20"/>
              </w:rPr>
            </w:pPr>
            <w:r w:rsidRPr="0048536C">
              <w:rPr>
                <w:rFonts w:ascii="Arial" w:hAnsi="Arial" w:cs="Arial"/>
                <w:b/>
                <w:color w:val="404040" w:themeColor="text1" w:themeTint="BF"/>
                <w:szCs w:val="20"/>
              </w:rPr>
              <w:t>* Business Type</w:t>
            </w:r>
            <w:r w:rsidR="00296AE7">
              <w:rPr>
                <w:rFonts w:ascii="Arial" w:hAnsi="Arial" w:cs="Arial"/>
                <w:b/>
                <w:color w:val="404040" w:themeColor="text1" w:themeTint="BF"/>
                <w:szCs w:val="20"/>
              </w:rPr>
              <w:br/>
            </w:r>
            <w:r w:rsidR="00296AE7">
              <w:rPr>
                <w:rFonts w:ascii="Arial" w:hAnsi="Arial" w:cs="Arial"/>
                <w:b/>
                <w:i/>
                <w:iCs/>
                <w:color w:val="404040" w:themeColor="text1" w:themeTint="BF"/>
                <w:sz w:val="17"/>
                <w:szCs w:val="17"/>
              </w:rPr>
              <w:t xml:space="preserve">  </w:t>
            </w:r>
            <w:r w:rsidR="00296AE7" w:rsidRPr="00296AE7">
              <w:rPr>
                <w:rFonts w:ascii="Arial" w:hAnsi="Arial" w:cs="Arial"/>
                <w:b/>
                <w:i/>
                <w:iCs/>
                <w:color w:val="404040" w:themeColor="text1" w:themeTint="BF"/>
                <w:sz w:val="17"/>
                <w:szCs w:val="17"/>
              </w:rPr>
              <w:t>(as appropriate)</w:t>
            </w:r>
            <w:r w:rsidR="00552BE4">
              <w:rPr>
                <w:rFonts w:ascii="Arial" w:hAnsi="Arial" w:cs="Arial"/>
                <w:b/>
                <w:color w:val="404040" w:themeColor="text1" w:themeTint="BF"/>
                <w:szCs w:val="20"/>
              </w:rPr>
              <w:t>:</w:t>
            </w:r>
          </w:p>
        </w:tc>
        <w:tc>
          <w:tcPr>
            <w:tcW w:w="8244" w:type="dxa"/>
            <w:gridSpan w:val="4"/>
            <w:tcBorders>
              <w:top w:val="single" w:sz="4" w:space="0" w:color="7F7F7F" w:themeColor="text1" w:themeTint="80"/>
              <w:left w:val="single" w:sz="4" w:space="0" w:color="7F7F7F" w:themeColor="text1" w:themeTint="80"/>
              <w:bottom w:val="single" w:sz="18" w:space="0" w:color="7A0000"/>
              <w:right w:val="single" w:sz="18" w:space="0" w:color="7A0000"/>
            </w:tcBorders>
            <w:vAlign w:val="center"/>
          </w:tcPr>
          <w:p w14:paraId="6B1BCB60" w14:textId="77777777" w:rsidR="002F4BFA" w:rsidRPr="0048536C" w:rsidRDefault="00C07947" w:rsidP="002F4BFA">
            <w:pPr>
              <w:spacing w:after="0"/>
              <w:jc w:val="center"/>
              <w:rPr>
                <w:rFonts w:ascii="Arial" w:eastAsia="MS Gothic" w:hAnsi="Arial" w:cs="Arial"/>
                <w:b/>
                <w:szCs w:val="20"/>
              </w:rPr>
            </w:pPr>
            <w:r w:rsidRPr="0048536C">
              <w:rPr>
                <w:rFonts w:ascii="Arial" w:hAnsi="Arial" w:cs="Arial"/>
                <w:b/>
                <w:szCs w:val="20"/>
              </w:rPr>
              <w:t>Sole Trader</w:t>
            </w:r>
            <w:r w:rsidR="00BB728D" w:rsidRPr="0048536C">
              <w:rPr>
                <w:rFonts w:ascii="Arial" w:hAnsi="Arial" w:cs="Arial"/>
                <w:b/>
                <w:szCs w:val="20"/>
              </w:rPr>
              <w:t xml:space="preserve"> </w:t>
            </w:r>
            <w:sdt>
              <w:sdtPr>
                <w:rPr>
                  <w:rFonts w:ascii="Arial" w:hAnsi="Arial" w:cs="Arial"/>
                  <w:b/>
                  <w:szCs w:val="20"/>
                </w:rPr>
                <w:id w:val="644631830"/>
                <w14:checkbox>
                  <w14:checked w14:val="0"/>
                  <w14:checkedState w14:val="2612" w14:font="MS Gothic"/>
                  <w14:uncheckedState w14:val="2610" w14:font="MS Gothic"/>
                </w14:checkbox>
              </w:sdtPr>
              <w:sdtEndPr/>
              <w:sdtContent>
                <w:r w:rsidRPr="0048536C">
                  <w:rPr>
                    <w:rFonts w:ascii="Segoe UI Symbol" w:eastAsia="MS Gothic" w:hAnsi="Segoe UI Symbol" w:cs="Segoe UI Symbol"/>
                    <w:b/>
                    <w:szCs w:val="20"/>
                  </w:rPr>
                  <w:t>☐</w:t>
                </w:r>
              </w:sdtContent>
            </w:sdt>
            <w:r w:rsidRPr="0048536C">
              <w:rPr>
                <w:rFonts w:ascii="Arial" w:hAnsi="Arial" w:cs="Arial"/>
                <w:b/>
                <w:szCs w:val="20"/>
              </w:rPr>
              <w:t xml:space="preserve">    Partnership</w:t>
            </w:r>
            <w:r w:rsidR="00BB728D" w:rsidRPr="0048536C">
              <w:rPr>
                <w:rFonts w:ascii="Arial" w:hAnsi="Arial" w:cs="Arial"/>
                <w:b/>
                <w:szCs w:val="20"/>
              </w:rPr>
              <w:t xml:space="preserve"> </w:t>
            </w:r>
            <w:sdt>
              <w:sdtPr>
                <w:rPr>
                  <w:rFonts w:ascii="Arial" w:hAnsi="Arial" w:cs="Arial"/>
                  <w:b/>
                  <w:szCs w:val="20"/>
                </w:rPr>
                <w:id w:val="-637420881"/>
                <w14:checkbox>
                  <w14:checked w14:val="0"/>
                  <w14:checkedState w14:val="2612" w14:font="MS Gothic"/>
                  <w14:uncheckedState w14:val="2610" w14:font="MS Gothic"/>
                </w14:checkbox>
              </w:sdtPr>
              <w:sdtEndPr/>
              <w:sdtContent>
                <w:r w:rsidRPr="0048536C">
                  <w:rPr>
                    <w:rFonts w:ascii="Segoe UI Symbol" w:eastAsia="MS Gothic" w:hAnsi="Segoe UI Symbol" w:cs="Segoe UI Symbol"/>
                    <w:b/>
                    <w:szCs w:val="20"/>
                  </w:rPr>
                  <w:t>☐</w:t>
                </w:r>
              </w:sdtContent>
            </w:sdt>
            <w:r w:rsidRPr="0048536C">
              <w:rPr>
                <w:rFonts w:ascii="Arial" w:hAnsi="Arial" w:cs="Arial"/>
                <w:b/>
                <w:szCs w:val="20"/>
              </w:rPr>
              <w:t xml:space="preserve">    Limited Company </w:t>
            </w:r>
            <w:sdt>
              <w:sdtPr>
                <w:rPr>
                  <w:rFonts w:ascii="Arial" w:hAnsi="Arial" w:cs="Arial"/>
                  <w:b/>
                  <w:szCs w:val="20"/>
                </w:rPr>
                <w:id w:val="-1727903743"/>
                <w14:checkbox>
                  <w14:checked w14:val="0"/>
                  <w14:checkedState w14:val="2612" w14:font="MS Gothic"/>
                  <w14:uncheckedState w14:val="2610" w14:font="MS Gothic"/>
                </w14:checkbox>
              </w:sdtPr>
              <w:sdtEndPr/>
              <w:sdtContent>
                <w:r w:rsidRPr="0048536C">
                  <w:rPr>
                    <w:rFonts w:ascii="Segoe UI Symbol" w:eastAsia="MS Gothic" w:hAnsi="Segoe UI Symbol" w:cs="Segoe UI Symbol"/>
                    <w:b/>
                    <w:szCs w:val="20"/>
                  </w:rPr>
                  <w:t>☐</w:t>
                </w:r>
              </w:sdtContent>
            </w:sdt>
            <w:r w:rsidRPr="0048536C">
              <w:rPr>
                <w:rFonts w:ascii="Arial" w:hAnsi="Arial" w:cs="Arial"/>
                <w:b/>
                <w:szCs w:val="20"/>
              </w:rPr>
              <w:t xml:space="preserve">    </w:t>
            </w:r>
            <w:r w:rsidR="00625C64" w:rsidRPr="0048536C">
              <w:rPr>
                <w:rFonts w:ascii="Arial" w:hAnsi="Arial" w:cs="Arial"/>
                <w:b/>
                <w:szCs w:val="20"/>
              </w:rPr>
              <w:t>Local Authority</w:t>
            </w:r>
            <w:r w:rsidR="00BB728D" w:rsidRPr="0048536C">
              <w:rPr>
                <w:rFonts w:ascii="Arial" w:hAnsi="Arial" w:cs="Arial"/>
                <w:b/>
                <w:szCs w:val="20"/>
              </w:rPr>
              <w:t xml:space="preserve"> </w:t>
            </w:r>
            <w:sdt>
              <w:sdtPr>
                <w:rPr>
                  <w:rFonts w:ascii="Arial" w:hAnsi="Arial" w:cs="Arial"/>
                  <w:b/>
                  <w:szCs w:val="20"/>
                </w:rPr>
                <w:id w:val="899568351"/>
                <w14:checkbox>
                  <w14:checked w14:val="0"/>
                  <w14:checkedState w14:val="2612" w14:font="MS Gothic"/>
                  <w14:uncheckedState w14:val="2610" w14:font="MS Gothic"/>
                </w14:checkbox>
              </w:sdtPr>
              <w:sdtEndPr/>
              <w:sdtContent>
                <w:r w:rsidRPr="0048536C">
                  <w:rPr>
                    <w:rFonts w:ascii="Segoe UI Symbol" w:eastAsia="MS Gothic" w:hAnsi="Segoe UI Symbol" w:cs="Segoe UI Symbol"/>
                    <w:b/>
                    <w:szCs w:val="20"/>
                  </w:rPr>
                  <w:t>☐</w:t>
                </w:r>
              </w:sdtContent>
            </w:sdt>
            <w:r w:rsidRPr="0048536C">
              <w:rPr>
                <w:rFonts w:ascii="Arial" w:hAnsi="Arial" w:cs="Arial"/>
                <w:b/>
                <w:szCs w:val="20"/>
              </w:rPr>
              <w:t xml:space="preserve">  </w:t>
            </w:r>
            <w:r w:rsidR="00625C64" w:rsidRPr="0048536C">
              <w:rPr>
                <w:rFonts w:ascii="Arial" w:hAnsi="Arial" w:cs="Arial"/>
                <w:b/>
                <w:szCs w:val="20"/>
              </w:rPr>
              <w:t xml:space="preserve"> </w:t>
            </w:r>
            <w:r w:rsidR="00625C64">
              <w:rPr>
                <w:rFonts w:ascii="Arial" w:hAnsi="Arial" w:cs="Arial"/>
                <w:b/>
                <w:szCs w:val="20"/>
              </w:rPr>
              <w:t>Other</w:t>
            </w:r>
            <w:r w:rsidRPr="0048536C">
              <w:rPr>
                <w:rFonts w:ascii="Arial" w:hAnsi="Arial" w:cs="Arial"/>
                <w:b/>
                <w:szCs w:val="20"/>
              </w:rPr>
              <w:t xml:space="preserve"> </w:t>
            </w:r>
            <w:sdt>
              <w:sdtPr>
                <w:rPr>
                  <w:rFonts w:ascii="Arial" w:hAnsi="Arial" w:cs="Arial"/>
                  <w:b/>
                  <w:szCs w:val="20"/>
                </w:rPr>
                <w:id w:val="1240215417"/>
                <w14:checkbox>
                  <w14:checked w14:val="0"/>
                  <w14:checkedState w14:val="2612" w14:font="MS Gothic"/>
                  <w14:uncheckedState w14:val="2610" w14:font="MS Gothic"/>
                </w14:checkbox>
              </w:sdtPr>
              <w:sdtEndPr/>
              <w:sdtContent>
                <w:r w:rsidR="002F4BFA" w:rsidRPr="0048536C">
                  <w:rPr>
                    <w:rFonts w:ascii="Segoe UI Symbol" w:eastAsia="MS Gothic" w:hAnsi="Segoe UI Symbol" w:cs="Segoe UI Symbol"/>
                    <w:b/>
                    <w:szCs w:val="20"/>
                  </w:rPr>
                  <w:t>☐</w:t>
                </w:r>
              </w:sdtContent>
            </w:sdt>
          </w:p>
        </w:tc>
      </w:tr>
    </w:tbl>
    <w:p w14:paraId="15CB1D6F" w14:textId="77777777" w:rsidR="0010796E" w:rsidRPr="00296AE7" w:rsidRDefault="0010796E" w:rsidP="0010796E">
      <w:pPr>
        <w:rPr>
          <w:rFonts w:eastAsia="Times New Roman"/>
          <w:sz w:val="12"/>
          <w:szCs w:val="12"/>
        </w:rPr>
      </w:pPr>
    </w:p>
    <w:p w14:paraId="2C34EC37" w14:textId="77777777" w:rsidR="001C3439" w:rsidRPr="00216C42" w:rsidRDefault="00692B5B" w:rsidP="00DB786A">
      <w:pPr>
        <w:spacing w:after="60"/>
        <w:rPr>
          <w:rFonts w:ascii="Arial" w:eastAsia="Times New Roman" w:hAnsi="Arial" w:cs="Arial"/>
          <w:b/>
          <w:bCs/>
          <w:color w:val="7A0000"/>
          <w:sz w:val="28"/>
          <w:szCs w:val="28"/>
        </w:rPr>
      </w:pPr>
      <w:r w:rsidRPr="00216C42">
        <w:rPr>
          <w:rFonts w:ascii="Arial" w:eastAsia="Times New Roman" w:hAnsi="Arial" w:cs="Arial"/>
          <w:b/>
          <w:bCs/>
          <w:color w:val="7A0000"/>
          <w:sz w:val="28"/>
          <w:szCs w:val="28"/>
        </w:rPr>
        <w:t xml:space="preserve">Section 2.  </w:t>
      </w:r>
      <w:r w:rsidR="001C3439" w:rsidRPr="00216C42">
        <w:rPr>
          <w:rFonts w:ascii="Arial" w:eastAsia="Times New Roman" w:hAnsi="Arial" w:cs="Arial"/>
          <w:bCs/>
          <w:color w:val="7A0000"/>
          <w:sz w:val="28"/>
          <w:szCs w:val="28"/>
        </w:rPr>
        <w:t>Fuel Sales</w:t>
      </w:r>
    </w:p>
    <w:p w14:paraId="0556B900" w14:textId="77777777" w:rsidR="00E02FC9" w:rsidRPr="00C32B4E" w:rsidRDefault="003F2DE6" w:rsidP="001C3439">
      <w:pPr>
        <w:rPr>
          <w:rFonts w:ascii="Arial" w:hAnsi="Arial" w:cs="Arial"/>
          <w:szCs w:val="20"/>
        </w:rPr>
      </w:pPr>
      <w:r>
        <w:rPr>
          <w:rFonts w:ascii="Arial" w:eastAsia="Times New Roman" w:hAnsi="Arial" w:cs="Arial"/>
          <w:b/>
          <w:bCs/>
          <w:color w:val="7A0000"/>
          <w:szCs w:val="20"/>
        </w:rPr>
        <w:t>Please tick the relevant boxes</w:t>
      </w:r>
    </w:p>
    <w:tbl>
      <w:tblPr>
        <w:tblStyle w:val="TableGrid"/>
        <w:tblW w:w="10183" w:type="dxa"/>
        <w:tblLook w:val="04A0" w:firstRow="1" w:lastRow="0" w:firstColumn="1" w:lastColumn="0" w:noHBand="0" w:noVBand="1"/>
      </w:tblPr>
      <w:tblGrid>
        <w:gridCol w:w="1537"/>
        <w:gridCol w:w="3118"/>
        <w:gridCol w:w="567"/>
        <w:gridCol w:w="425"/>
        <w:gridCol w:w="2127"/>
        <w:gridCol w:w="1842"/>
        <w:gridCol w:w="567"/>
      </w:tblGrid>
      <w:tr w:rsidR="00955DC4" w14:paraId="54DE12C7" w14:textId="77777777" w:rsidTr="00C5186D">
        <w:trPr>
          <w:trHeight w:val="397"/>
        </w:trPr>
        <w:tc>
          <w:tcPr>
            <w:tcW w:w="1537" w:type="dxa"/>
            <w:vMerge w:val="restart"/>
            <w:tcBorders>
              <w:top w:val="single" w:sz="18" w:space="0" w:color="7A0000"/>
              <w:left w:val="single" w:sz="18" w:space="0" w:color="7A0000"/>
              <w:right w:val="single" w:sz="4" w:space="0" w:color="7A0000"/>
            </w:tcBorders>
            <w:shd w:val="clear" w:color="auto" w:fill="7A0000"/>
            <w:vAlign w:val="center"/>
          </w:tcPr>
          <w:p w14:paraId="6B03DF42" w14:textId="77777777" w:rsidR="003B637E" w:rsidRDefault="003B637E" w:rsidP="003B637E">
            <w:pPr>
              <w:spacing w:after="0"/>
              <w:jc w:val="center"/>
              <w:rPr>
                <w:rFonts w:ascii="Arial" w:hAnsi="Arial" w:cs="Arial"/>
              </w:rPr>
            </w:pPr>
            <w:r w:rsidRPr="003B637E">
              <w:rPr>
                <w:rFonts w:ascii="Arial" w:eastAsiaTheme="minorEastAsia" w:hAnsi="Arial" w:cs="Arial"/>
                <w:b/>
                <w:color w:val="FFFFFF" w:themeColor="background1"/>
                <w:szCs w:val="20"/>
                <w:lang w:val="en-US" w:eastAsia="en-GB"/>
              </w:rPr>
              <w:t>*</w:t>
            </w:r>
            <w:r>
              <w:rPr>
                <w:rFonts w:ascii="Arial" w:hAnsi="Arial" w:cs="Arial"/>
                <w:b/>
                <w:color w:val="FFFFFF" w:themeColor="background1"/>
                <w:szCs w:val="20"/>
                <w:lang w:eastAsia="en-GB"/>
              </w:rPr>
              <w:t xml:space="preserve"> PRODUCT SOLD</w:t>
            </w:r>
          </w:p>
        </w:tc>
        <w:tc>
          <w:tcPr>
            <w:tcW w:w="3118" w:type="dxa"/>
            <w:tcBorders>
              <w:top w:val="single" w:sz="18" w:space="0" w:color="7A0000"/>
              <w:left w:val="single" w:sz="4" w:space="0" w:color="7A0000"/>
              <w:bottom w:val="single" w:sz="4" w:space="0" w:color="7F7F7F" w:themeColor="text1" w:themeTint="80"/>
              <w:right w:val="single" w:sz="4" w:space="0" w:color="7F7F7F" w:themeColor="text1" w:themeTint="80"/>
            </w:tcBorders>
            <w:shd w:val="clear" w:color="auto" w:fill="FDE8E7"/>
            <w:vAlign w:val="center"/>
          </w:tcPr>
          <w:p w14:paraId="0E98D1E7" w14:textId="77777777" w:rsidR="003B637E" w:rsidRPr="00C5186D" w:rsidRDefault="00C5186D">
            <w:pPr>
              <w:spacing w:after="0"/>
              <w:rPr>
                <w:rFonts w:ascii="Arial" w:hAnsi="Arial" w:cs="Arial"/>
                <w:spacing w:val="-4"/>
              </w:rPr>
            </w:pPr>
            <w:r w:rsidRPr="00C5186D">
              <w:rPr>
                <w:rFonts w:ascii="Arial" w:hAnsi="Arial" w:cs="Arial"/>
                <w:spacing w:val="-4"/>
              </w:rPr>
              <w:t>Bagged MSF</w:t>
            </w:r>
          </w:p>
        </w:tc>
        <w:tc>
          <w:tcPr>
            <w:tcW w:w="567" w:type="dxa"/>
            <w:tcBorders>
              <w:top w:val="single" w:sz="18" w:space="0" w:color="7A0000"/>
              <w:left w:val="single" w:sz="4" w:space="0" w:color="7F7F7F" w:themeColor="text1" w:themeTint="80"/>
              <w:bottom w:val="single" w:sz="4" w:space="0" w:color="7F7F7F" w:themeColor="text1" w:themeTint="80"/>
              <w:right w:val="single" w:sz="18" w:space="0" w:color="7A0000"/>
            </w:tcBorders>
            <w:vAlign w:val="center"/>
          </w:tcPr>
          <w:p w14:paraId="17B94630" w14:textId="77777777" w:rsidR="003B637E" w:rsidRPr="003B637E" w:rsidRDefault="00957D5E" w:rsidP="003B637E">
            <w:pPr>
              <w:spacing w:after="0"/>
              <w:jc w:val="center"/>
              <w:rPr>
                <w:rFonts w:ascii="Arial" w:hAnsi="Arial" w:cs="Arial"/>
                <w:sz w:val="22"/>
              </w:rPr>
            </w:pPr>
            <w:sdt>
              <w:sdtPr>
                <w:rPr>
                  <w:rFonts w:ascii="Arial" w:hAnsi="Arial" w:cs="Arial"/>
                  <w:b/>
                  <w:bCs/>
                  <w:color w:val="404040" w:themeColor="text1" w:themeTint="BF"/>
                  <w:sz w:val="22"/>
                  <w:lang w:eastAsia="en-GB"/>
                </w:rPr>
                <w:id w:val="1202132355"/>
                <w14:checkbox>
                  <w14:checked w14:val="0"/>
                  <w14:checkedState w14:val="2612" w14:font="MS Gothic"/>
                  <w14:uncheckedState w14:val="2610" w14:font="MS Gothic"/>
                </w14:checkbox>
              </w:sdtPr>
              <w:sdtEndPr/>
              <w:sdtContent>
                <w:r w:rsidR="003B637E" w:rsidRPr="003B637E">
                  <w:rPr>
                    <w:rFonts w:ascii="Segoe UI Symbol" w:eastAsia="MS Gothic" w:hAnsi="Segoe UI Symbol" w:cs="Segoe UI Symbol"/>
                    <w:b/>
                    <w:bCs/>
                    <w:color w:val="404040" w:themeColor="text1" w:themeTint="BF"/>
                    <w:sz w:val="22"/>
                    <w:lang w:eastAsia="en-GB"/>
                  </w:rPr>
                  <w:t>☐</w:t>
                </w:r>
              </w:sdtContent>
            </w:sdt>
          </w:p>
        </w:tc>
        <w:tc>
          <w:tcPr>
            <w:tcW w:w="425" w:type="dxa"/>
            <w:tcBorders>
              <w:top w:val="nil"/>
              <w:left w:val="single" w:sz="18" w:space="0" w:color="7A0000"/>
              <w:bottom w:val="nil"/>
              <w:right w:val="single" w:sz="18" w:space="0" w:color="7A0000"/>
            </w:tcBorders>
            <w:vAlign w:val="center"/>
          </w:tcPr>
          <w:p w14:paraId="39C66CEA" w14:textId="77777777" w:rsidR="003B637E" w:rsidRDefault="003B637E">
            <w:pPr>
              <w:spacing w:after="0"/>
              <w:rPr>
                <w:rFonts w:ascii="Arial" w:hAnsi="Arial" w:cs="Arial"/>
              </w:rPr>
            </w:pPr>
          </w:p>
        </w:tc>
        <w:tc>
          <w:tcPr>
            <w:tcW w:w="2127" w:type="dxa"/>
            <w:vMerge w:val="restart"/>
            <w:tcBorders>
              <w:top w:val="single" w:sz="18" w:space="0" w:color="7A0000"/>
              <w:left w:val="single" w:sz="18" w:space="0" w:color="7A0000"/>
              <w:right w:val="single" w:sz="4" w:space="0" w:color="7A0000"/>
            </w:tcBorders>
            <w:shd w:val="clear" w:color="auto" w:fill="7A0000"/>
            <w:vAlign w:val="center"/>
          </w:tcPr>
          <w:p w14:paraId="0C4D1FCF" w14:textId="77777777" w:rsidR="003B637E" w:rsidRDefault="003B637E" w:rsidP="003B637E">
            <w:pPr>
              <w:spacing w:after="0"/>
              <w:jc w:val="center"/>
              <w:rPr>
                <w:rFonts w:ascii="Arial" w:hAnsi="Arial" w:cs="Arial"/>
              </w:rPr>
            </w:pPr>
            <w:r w:rsidRPr="003B637E">
              <w:rPr>
                <w:rFonts w:ascii="Arial" w:eastAsiaTheme="minorEastAsia" w:hAnsi="Arial" w:cs="Arial"/>
                <w:b/>
                <w:color w:val="FFFFFF" w:themeColor="background1"/>
                <w:szCs w:val="20"/>
                <w:lang w:val="en-US" w:eastAsia="en-GB"/>
              </w:rPr>
              <w:t>*</w:t>
            </w:r>
            <w:r>
              <w:rPr>
                <w:rFonts w:ascii="Arial" w:hAnsi="Arial" w:cs="Arial"/>
                <w:b/>
                <w:color w:val="FFFFFF" w:themeColor="background1"/>
                <w:szCs w:val="20"/>
                <w:lang w:eastAsia="en-GB"/>
              </w:rPr>
              <w:t xml:space="preserve"> HOW DO YOU SELL?</w:t>
            </w:r>
          </w:p>
        </w:tc>
        <w:tc>
          <w:tcPr>
            <w:tcW w:w="1842" w:type="dxa"/>
            <w:tcBorders>
              <w:top w:val="single" w:sz="18" w:space="0" w:color="7A0000"/>
              <w:left w:val="single" w:sz="4" w:space="0" w:color="7A0000"/>
              <w:bottom w:val="single" w:sz="4" w:space="0" w:color="7F7F7F" w:themeColor="text1" w:themeTint="80"/>
              <w:right w:val="single" w:sz="4" w:space="0" w:color="7F7F7F" w:themeColor="text1" w:themeTint="80"/>
            </w:tcBorders>
            <w:shd w:val="clear" w:color="auto" w:fill="FDE8E7"/>
            <w:vAlign w:val="center"/>
          </w:tcPr>
          <w:p w14:paraId="05C9F0AA" w14:textId="77777777" w:rsidR="003B637E" w:rsidRDefault="00955DC4">
            <w:pPr>
              <w:spacing w:after="0"/>
              <w:rPr>
                <w:rFonts w:ascii="Arial" w:hAnsi="Arial" w:cs="Arial"/>
              </w:rPr>
            </w:pPr>
            <w:r>
              <w:rPr>
                <w:rFonts w:ascii="Arial" w:hAnsi="Arial" w:cs="Arial"/>
              </w:rPr>
              <w:t>Direct to end user</w:t>
            </w:r>
          </w:p>
        </w:tc>
        <w:tc>
          <w:tcPr>
            <w:tcW w:w="567" w:type="dxa"/>
            <w:tcBorders>
              <w:top w:val="single" w:sz="18" w:space="0" w:color="7A0000"/>
              <w:left w:val="single" w:sz="4" w:space="0" w:color="7F7F7F" w:themeColor="text1" w:themeTint="80"/>
              <w:bottom w:val="single" w:sz="4" w:space="0" w:color="7F7F7F" w:themeColor="text1" w:themeTint="80"/>
              <w:right w:val="single" w:sz="18" w:space="0" w:color="7A0000"/>
            </w:tcBorders>
            <w:vAlign w:val="center"/>
          </w:tcPr>
          <w:p w14:paraId="2F226088" w14:textId="77777777" w:rsidR="003B637E" w:rsidRPr="003B637E" w:rsidRDefault="00957D5E" w:rsidP="003B637E">
            <w:pPr>
              <w:spacing w:after="0"/>
              <w:jc w:val="center"/>
              <w:rPr>
                <w:rFonts w:ascii="Arial" w:hAnsi="Arial" w:cs="Arial"/>
                <w:sz w:val="22"/>
              </w:rPr>
            </w:pPr>
            <w:sdt>
              <w:sdtPr>
                <w:rPr>
                  <w:rFonts w:ascii="Arial" w:hAnsi="Arial" w:cs="Arial"/>
                  <w:b/>
                  <w:bCs/>
                  <w:color w:val="404040" w:themeColor="text1" w:themeTint="BF"/>
                  <w:sz w:val="22"/>
                  <w:lang w:eastAsia="en-GB"/>
                </w:rPr>
                <w:id w:val="1993517830"/>
                <w14:checkbox>
                  <w14:checked w14:val="0"/>
                  <w14:checkedState w14:val="2612" w14:font="MS Gothic"/>
                  <w14:uncheckedState w14:val="2610" w14:font="MS Gothic"/>
                </w14:checkbox>
              </w:sdtPr>
              <w:sdtEndPr/>
              <w:sdtContent>
                <w:r w:rsidR="003B637E" w:rsidRPr="003B637E">
                  <w:rPr>
                    <w:rFonts w:ascii="Segoe UI Symbol" w:eastAsia="MS Gothic" w:hAnsi="Segoe UI Symbol" w:cs="Segoe UI Symbol"/>
                    <w:b/>
                    <w:bCs/>
                    <w:color w:val="404040" w:themeColor="text1" w:themeTint="BF"/>
                    <w:sz w:val="22"/>
                    <w:lang w:eastAsia="en-GB"/>
                  </w:rPr>
                  <w:t>☐</w:t>
                </w:r>
              </w:sdtContent>
            </w:sdt>
          </w:p>
        </w:tc>
      </w:tr>
      <w:tr w:rsidR="00955DC4" w14:paraId="14354060" w14:textId="77777777" w:rsidTr="00C5186D">
        <w:trPr>
          <w:trHeight w:val="397"/>
        </w:trPr>
        <w:tc>
          <w:tcPr>
            <w:tcW w:w="1537" w:type="dxa"/>
            <w:vMerge/>
            <w:tcBorders>
              <w:left w:val="single" w:sz="18" w:space="0" w:color="7A0000"/>
              <w:bottom w:val="single" w:sz="18" w:space="0" w:color="7A0000"/>
              <w:right w:val="single" w:sz="4" w:space="0" w:color="7A0000"/>
            </w:tcBorders>
            <w:shd w:val="clear" w:color="auto" w:fill="7A0000"/>
            <w:vAlign w:val="center"/>
          </w:tcPr>
          <w:p w14:paraId="6683402C" w14:textId="77777777" w:rsidR="003B637E" w:rsidRDefault="003B637E">
            <w:pPr>
              <w:spacing w:after="0"/>
              <w:rPr>
                <w:rFonts w:ascii="Arial" w:hAnsi="Arial" w:cs="Arial"/>
              </w:rPr>
            </w:pPr>
          </w:p>
        </w:tc>
        <w:tc>
          <w:tcPr>
            <w:tcW w:w="3118" w:type="dxa"/>
            <w:tcBorders>
              <w:top w:val="single" w:sz="4" w:space="0" w:color="7F7F7F" w:themeColor="text1" w:themeTint="80"/>
              <w:left w:val="single" w:sz="4" w:space="0" w:color="7A0000"/>
              <w:bottom w:val="single" w:sz="18" w:space="0" w:color="7A0000"/>
              <w:right w:val="single" w:sz="4" w:space="0" w:color="7F7F7F" w:themeColor="text1" w:themeTint="80"/>
            </w:tcBorders>
            <w:shd w:val="clear" w:color="auto" w:fill="FDE8E7"/>
            <w:vAlign w:val="center"/>
          </w:tcPr>
          <w:p w14:paraId="5441B6B1" w14:textId="77777777" w:rsidR="003B637E" w:rsidRPr="00C5186D" w:rsidRDefault="00C5186D">
            <w:pPr>
              <w:spacing w:after="0"/>
              <w:rPr>
                <w:rFonts w:ascii="Arial" w:hAnsi="Arial" w:cs="Arial"/>
                <w:spacing w:val="-6"/>
              </w:rPr>
            </w:pPr>
            <w:r w:rsidRPr="00C5186D">
              <w:rPr>
                <w:rFonts w:ascii="Arial" w:hAnsi="Arial" w:cs="Arial"/>
                <w:spacing w:val="-6"/>
              </w:rPr>
              <w:t>Loose MSF</w:t>
            </w:r>
          </w:p>
        </w:tc>
        <w:tc>
          <w:tcPr>
            <w:tcW w:w="567" w:type="dxa"/>
            <w:tcBorders>
              <w:top w:val="single" w:sz="4" w:space="0" w:color="7F7F7F" w:themeColor="text1" w:themeTint="80"/>
              <w:left w:val="single" w:sz="4" w:space="0" w:color="7F7F7F" w:themeColor="text1" w:themeTint="80"/>
              <w:bottom w:val="single" w:sz="18" w:space="0" w:color="7A0000"/>
              <w:right w:val="single" w:sz="18" w:space="0" w:color="7A0000"/>
            </w:tcBorders>
            <w:vAlign w:val="center"/>
          </w:tcPr>
          <w:p w14:paraId="780A94EA" w14:textId="77777777" w:rsidR="003B637E" w:rsidRPr="003B637E" w:rsidRDefault="00957D5E" w:rsidP="003B637E">
            <w:pPr>
              <w:spacing w:after="0"/>
              <w:jc w:val="center"/>
              <w:rPr>
                <w:rFonts w:ascii="Arial" w:hAnsi="Arial" w:cs="Arial"/>
                <w:sz w:val="22"/>
              </w:rPr>
            </w:pPr>
            <w:sdt>
              <w:sdtPr>
                <w:rPr>
                  <w:rFonts w:ascii="Arial" w:hAnsi="Arial" w:cs="Arial"/>
                  <w:b/>
                  <w:bCs/>
                  <w:color w:val="404040" w:themeColor="text1" w:themeTint="BF"/>
                  <w:sz w:val="22"/>
                  <w:lang w:eastAsia="en-GB"/>
                </w:rPr>
                <w:id w:val="-1145194058"/>
                <w14:checkbox>
                  <w14:checked w14:val="0"/>
                  <w14:checkedState w14:val="2612" w14:font="MS Gothic"/>
                  <w14:uncheckedState w14:val="2610" w14:font="MS Gothic"/>
                </w14:checkbox>
              </w:sdtPr>
              <w:sdtEndPr/>
              <w:sdtContent>
                <w:r w:rsidR="003B637E" w:rsidRPr="003B637E">
                  <w:rPr>
                    <w:rFonts w:ascii="Segoe UI Symbol" w:eastAsia="MS Gothic" w:hAnsi="Segoe UI Symbol" w:cs="Segoe UI Symbol"/>
                    <w:b/>
                    <w:bCs/>
                    <w:color w:val="404040" w:themeColor="text1" w:themeTint="BF"/>
                    <w:sz w:val="22"/>
                    <w:lang w:eastAsia="en-GB"/>
                  </w:rPr>
                  <w:t>☐</w:t>
                </w:r>
              </w:sdtContent>
            </w:sdt>
          </w:p>
        </w:tc>
        <w:tc>
          <w:tcPr>
            <w:tcW w:w="425" w:type="dxa"/>
            <w:tcBorders>
              <w:top w:val="nil"/>
              <w:left w:val="single" w:sz="18" w:space="0" w:color="7A0000"/>
              <w:bottom w:val="nil"/>
              <w:right w:val="single" w:sz="18" w:space="0" w:color="7A0000"/>
            </w:tcBorders>
            <w:vAlign w:val="center"/>
          </w:tcPr>
          <w:p w14:paraId="48FFD56F" w14:textId="77777777" w:rsidR="003B637E" w:rsidRDefault="003B637E">
            <w:pPr>
              <w:spacing w:after="0"/>
              <w:rPr>
                <w:rFonts w:ascii="Arial" w:hAnsi="Arial" w:cs="Arial"/>
              </w:rPr>
            </w:pPr>
          </w:p>
        </w:tc>
        <w:tc>
          <w:tcPr>
            <w:tcW w:w="2127" w:type="dxa"/>
            <w:vMerge/>
            <w:tcBorders>
              <w:left w:val="single" w:sz="18" w:space="0" w:color="7A0000"/>
              <w:bottom w:val="single" w:sz="18" w:space="0" w:color="7A0000"/>
              <w:right w:val="single" w:sz="4" w:space="0" w:color="7A0000"/>
            </w:tcBorders>
            <w:shd w:val="clear" w:color="auto" w:fill="7A0000"/>
            <w:vAlign w:val="center"/>
          </w:tcPr>
          <w:p w14:paraId="19ABEA0E" w14:textId="77777777" w:rsidR="003B637E" w:rsidRDefault="003B637E">
            <w:pPr>
              <w:spacing w:after="0"/>
              <w:rPr>
                <w:rFonts w:ascii="Arial" w:hAnsi="Arial" w:cs="Arial"/>
              </w:rPr>
            </w:pPr>
          </w:p>
        </w:tc>
        <w:tc>
          <w:tcPr>
            <w:tcW w:w="1842" w:type="dxa"/>
            <w:tcBorders>
              <w:top w:val="single" w:sz="4" w:space="0" w:color="7F7F7F" w:themeColor="text1" w:themeTint="80"/>
              <w:left w:val="single" w:sz="4" w:space="0" w:color="7A0000"/>
              <w:bottom w:val="single" w:sz="18" w:space="0" w:color="7A0000"/>
              <w:right w:val="single" w:sz="4" w:space="0" w:color="7F7F7F" w:themeColor="text1" w:themeTint="80"/>
            </w:tcBorders>
            <w:shd w:val="clear" w:color="auto" w:fill="FDE8E7"/>
            <w:vAlign w:val="center"/>
          </w:tcPr>
          <w:p w14:paraId="733ECFAF" w14:textId="77777777" w:rsidR="003B637E" w:rsidRDefault="00955DC4">
            <w:pPr>
              <w:spacing w:after="0"/>
              <w:rPr>
                <w:rFonts w:ascii="Arial" w:hAnsi="Arial" w:cs="Arial"/>
              </w:rPr>
            </w:pPr>
            <w:r>
              <w:rPr>
                <w:rFonts w:ascii="Arial" w:hAnsi="Arial" w:cs="Arial"/>
              </w:rPr>
              <w:t>To retail outlet</w:t>
            </w:r>
          </w:p>
        </w:tc>
        <w:tc>
          <w:tcPr>
            <w:tcW w:w="567" w:type="dxa"/>
            <w:tcBorders>
              <w:top w:val="single" w:sz="4" w:space="0" w:color="7F7F7F" w:themeColor="text1" w:themeTint="80"/>
              <w:left w:val="single" w:sz="4" w:space="0" w:color="7F7F7F" w:themeColor="text1" w:themeTint="80"/>
              <w:bottom w:val="single" w:sz="18" w:space="0" w:color="7A0000"/>
              <w:right w:val="single" w:sz="18" w:space="0" w:color="7A0000"/>
            </w:tcBorders>
            <w:vAlign w:val="center"/>
          </w:tcPr>
          <w:p w14:paraId="4BB25A0B" w14:textId="77777777" w:rsidR="003B637E" w:rsidRPr="003B637E" w:rsidRDefault="00957D5E" w:rsidP="003B637E">
            <w:pPr>
              <w:spacing w:after="0"/>
              <w:jc w:val="center"/>
              <w:rPr>
                <w:rFonts w:ascii="Arial" w:hAnsi="Arial" w:cs="Arial"/>
                <w:sz w:val="22"/>
              </w:rPr>
            </w:pPr>
            <w:sdt>
              <w:sdtPr>
                <w:rPr>
                  <w:rFonts w:ascii="Arial" w:hAnsi="Arial" w:cs="Arial"/>
                  <w:b/>
                  <w:bCs/>
                  <w:color w:val="404040" w:themeColor="text1" w:themeTint="BF"/>
                  <w:sz w:val="22"/>
                  <w:lang w:eastAsia="en-GB"/>
                </w:rPr>
                <w:id w:val="-1411228241"/>
                <w14:checkbox>
                  <w14:checked w14:val="0"/>
                  <w14:checkedState w14:val="2612" w14:font="MS Gothic"/>
                  <w14:uncheckedState w14:val="2610" w14:font="MS Gothic"/>
                </w14:checkbox>
              </w:sdtPr>
              <w:sdtEndPr/>
              <w:sdtContent>
                <w:r w:rsidR="003B637E" w:rsidRPr="003B637E">
                  <w:rPr>
                    <w:rFonts w:ascii="Segoe UI Symbol" w:eastAsia="MS Gothic" w:hAnsi="Segoe UI Symbol" w:cs="Segoe UI Symbol"/>
                    <w:b/>
                    <w:bCs/>
                    <w:color w:val="404040" w:themeColor="text1" w:themeTint="BF"/>
                    <w:sz w:val="22"/>
                    <w:lang w:eastAsia="en-GB"/>
                  </w:rPr>
                  <w:t>☐</w:t>
                </w:r>
              </w:sdtContent>
            </w:sdt>
          </w:p>
        </w:tc>
      </w:tr>
    </w:tbl>
    <w:p w14:paraId="59F35753" w14:textId="77777777" w:rsidR="00955DC4" w:rsidRPr="00DB786A" w:rsidRDefault="00955DC4">
      <w:pPr>
        <w:spacing w:after="0"/>
        <w:rPr>
          <w:rFonts w:ascii="Arial" w:hAnsi="Arial" w:cs="Arial"/>
          <w:sz w:val="16"/>
          <w:szCs w:val="16"/>
        </w:rPr>
      </w:pPr>
    </w:p>
    <w:p w14:paraId="6769EAAF" w14:textId="77777777" w:rsidR="004C3545" w:rsidRDefault="004C3545" w:rsidP="00184BF0">
      <w:pPr>
        <w:spacing w:before="2040"/>
        <w:rPr>
          <w:rFonts w:ascii="Arial" w:hAnsi="Arial" w:cs="Arial"/>
          <w:b/>
          <w:color w:val="7A0000"/>
        </w:rPr>
      </w:pPr>
    </w:p>
    <w:p w14:paraId="655D2C1D" w14:textId="77777777" w:rsidR="005D404D" w:rsidRPr="005D404D" w:rsidRDefault="005D404D" w:rsidP="00184BF0">
      <w:pPr>
        <w:spacing w:before="2040"/>
        <w:rPr>
          <w:rFonts w:ascii="Arial" w:hAnsi="Arial" w:cs="Arial"/>
          <w:b/>
          <w:color w:val="7A0000"/>
          <w:szCs w:val="20"/>
          <w:u w:val="single"/>
        </w:rPr>
      </w:pPr>
      <w:r w:rsidRPr="005D404D">
        <w:rPr>
          <w:rFonts w:ascii="Arial" w:hAnsi="Arial" w:cs="Arial"/>
          <w:b/>
          <w:color w:val="7A0000"/>
        </w:rPr>
        <w:lastRenderedPageBreak/>
        <w:t xml:space="preserve">Do you sell </w:t>
      </w:r>
      <w:r w:rsidRPr="00957D5E">
        <w:rPr>
          <w:rFonts w:ascii="Arial" w:hAnsi="Arial" w:cs="Arial"/>
          <w:b/>
          <w:color w:val="7A0000"/>
        </w:rPr>
        <w:t>under additional</w:t>
      </w:r>
      <w:r w:rsidRPr="005D404D">
        <w:rPr>
          <w:rFonts w:ascii="Arial" w:hAnsi="Arial" w:cs="Arial"/>
          <w:b/>
          <w:color w:val="7A0000"/>
        </w:rPr>
        <w:t xml:space="preserve"> Brand Names?</w:t>
      </w:r>
      <w:r>
        <w:rPr>
          <w:rFonts w:ascii="Arial" w:hAnsi="Arial" w:cs="Arial"/>
          <w:b/>
          <w:color w:val="7A0000"/>
        </w:rPr>
        <w:t xml:space="preserve"> </w:t>
      </w:r>
      <w:r w:rsidRPr="005D404D">
        <w:rPr>
          <w:rFonts w:ascii="Arial" w:hAnsi="Arial" w:cs="Arial"/>
          <w:b/>
          <w:color w:val="7A0000"/>
          <w:szCs w:val="20"/>
        </w:rPr>
        <w:t xml:space="preserve">Please list below:  </w:t>
      </w:r>
    </w:p>
    <w:tbl>
      <w:tblPr>
        <w:tblStyle w:val="TableGrid"/>
        <w:tblW w:w="10183" w:type="dxa"/>
        <w:tblBorders>
          <w:top w:val="single" w:sz="18" w:space="0" w:color="7A0000"/>
          <w:left w:val="single" w:sz="18" w:space="0" w:color="7A0000"/>
          <w:bottom w:val="single" w:sz="18" w:space="0" w:color="7A0000"/>
          <w:right w:val="single" w:sz="18" w:space="0" w:color="7A0000"/>
          <w:insideH w:val="single" w:sz="4" w:space="0" w:color="7F7F7F" w:themeColor="text1" w:themeTint="80"/>
          <w:insideV w:val="single" w:sz="4" w:space="0" w:color="7F7F7F" w:themeColor="text1" w:themeTint="80"/>
        </w:tblBorders>
        <w:tblLook w:val="04A0" w:firstRow="1" w:lastRow="0" w:firstColumn="1" w:lastColumn="0" w:noHBand="0" w:noVBand="1"/>
      </w:tblPr>
      <w:tblGrid>
        <w:gridCol w:w="3946"/>
        <w:gridCol w:w="6237"/>
      </w:tblGrid>
      <w:tr w:rsidR="005D404D" w:rsidRPr="00770824" w14:paraId="0F6A641D" w14:textId="77777777" w:rsidTr="009E4D70">
        <w:tc>
          <w:tcPr>
            <w:tcW w:w="3946" w:type="dxa"/>
            <w:shd w:val="clear" w:color="auto" w:fill="FDE8E7"/>
            <w:tcMar>
              <w:top w:w="57" w:type="dxa"/>
            </w:tcMar>
            <w:vAlign w:val="center"/>
          </w:tcPr>
          <w:p w14:paraId="42724DFE" w14:textId="77777777" w:rsidR="005D404D" w:rsidRPr="009B73BC" w:rsidRDefault="005D404D" w:rsidP="009E4D70">
            <w:pPr>
              <w:jc w:val="center"/>
              <w:rPr>
                <w:rFonts w:ascii="Arial" w:hAnsi="Arial" w:cs="Arial"/>
                <w:b/>
                <w:spacing w:val="-4"/>
                <w:szCs w:val="20"/>
              </w:rPr>
            </w:pPr>
            <w:r w:rsidRPr="00C7565F">
              <w:rPr>
                <w:rFonts w:ascii="Arial" w:hAnsi="Arial" w:cs="Arial"/>
                <w:b/>
                <w:spacing w:val="-4"/>
                <w:szCs w:val="20"/>
              </w:rPr>
              <w:t>Brand Names</w:t>
            </w:r>
          </w:p>
        </w:tc>
        <w:tc>
          <w:tcPr>
            <w:tcW w:w="6237" w:type="dxa"/>
            <w:shd w:val="clear" w:color="auto" w:fill="FDE8E7"/>
            <w:tcMar>
              <w:top w:w="57" w:type="dxa"/>
            </w:tcMar>
            <w:vAlign w:val="center"/>
          </w:tcPr>
          <w:p w14:paraId="3626F3F9" w14:textId="425F5C1E" w:rsidR="005D404D" w:rsidRPr="00770824" w:rsidRDefault="00184BF0" w:rsidP="009E4D70">
            <w:pPr>
              <w:jc w:val="center"/>
              <w:rPr>
                <w:rFonts w:ascii="Arial" w:hAnsi="Arial" w:cs="Arial"/>
                <w:b/>
                <w:szCs w:val="20"/>
              </w:rPr>
            </w:pPr>
            <w:r w:rsidRPr="00C7565F">
              <w:rPr>
                <w:rFonts w:ascii="Arial" w:hAnsi="Arial" w:cs="Arial"/>
                <w:b/>
                <w:szCs w:val="20"/>
              </w:rPr>
              <w:t xml:space="preserve">Product Sold </w:t>
            </w:r>
            <w:r>
              <w:rPr>
                <w:rFonts w:ascii="Arial" w:hAnsi="Arial" w:cs="Arial"/>
                <w:b/>
                <w:szCs w:val="20"/>
              </w:rPr>
              <w:t>As</w:t>
            </w:r>
          </w:p>
        </w:tc>
      </w:tr>
      <w:tr w:rsidR="005D404D" w:rsidRPr="00770824" w14:paraId="78F1AE78" w14:textId="77777777" w:rsidTr="009E4D70">
        <w:trPr>
          <w:trHeight w:val="454"/>
        </w:trPr>
        <w:tc>
          <w:tcPr>
            <w:tcW w:w="3946" w:type="dxa"/>
            <w:tcMar>
              <w:top w:w="57" w:type="dxa"/>
            </w:tcMar>
            <w:vAlign w:val="center"/>
          </w:tcPr>
          <w:p w14:paraId="7F8F590A" w14:textId="77777777" w:rsidR="005D404D" w:rsidRPr="00770824" w:rsidRDefault="005D404D" w:rsidP="009E4D70">
            <w:pPr>
              <w:jc w:val="cente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c>
          <w:tcPr>
            <w:tcW w:w="6237" w:type="dxa"/>
            <w:tcMar>
              <w:top w:w="57" w:type="dxa"/>
            </w:tcMar>
            <w:vAlign w:val="center"/>
          </w:tcPr>
          <w:p w14:paraId="3957D0CA" w14:textId="77777777" w:rsidR="005D404D" w:rsidRPr="00770824" w:rsidRDefault="005D404D" w:rsidP="009E4D70">
            <w:pP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r w:rsidR="005D404D" w:rsidRPr="00770824" w14:paraId="7ACA0DAF" w14:textId="77777777" w:rsidTr="009E4D70">
        <w:trPr>
          <w:trHeight w:val="454"/>
        </w:trPr>
        <w:tc>
          <w:tcPr>
            <w:tcW w:w="3946" w:type="dxa"/>
            <w:tcMar>
              <w:top w:w="57" w:type="dxa"/>
            </w:tcMar>
            <w:vAlign w:val="center"/>
          </w:tcPr>
          <w:p w14:paraId="6ABF30AB" w14:textId="77777777" w:rsidR="005D404D" w:rsidRPr="00770824" w:rsidRDefault="005D404D" w:rsidP="009E4D70">
            <w:pPr>
              <w:jc w:val="cente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c>
          <w:tcPr>
            <w:tcW w:w="6237" w:type="dxa"/>
            <w:tcMar>
              <w:top w:w="57" w:type="dxa"/>
            </w:tcMar>
            <w:vAlign w:val="center"/>
          </w:tcPr>
          <w:p w14:paraId="43BB12B9" w14:textId="77777777" w:rsidR="005D404D" w:rsidRPr="00770824" w:rsidRDefault="005D404D" w:rsidP="009E4D70">
            <w:pP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r w:rsidR="005D404D" w:rsidRPr="00770824" w14:paraId="7F9BD322" w14:textId="77777777" w:rsidTr="009E4D70">
        <w:trPr>
          <w:trHeight w:val="454"/>
        </w:trPr>
        <w:tc>
          <w:tcPr>
            <w:tcW w:w="3946" w:type="dxa"/>
            <w:tcMar>
              <w:top w:w="57" w:type="dxa"/>
            </w:tcMar>
            <w:vAlign w:val="center"/>
          </w:tcPr>
          <w:p w14:paraId="347BE18B" w14:textId="77777777" w:rsidR="005D404D" w:rsidRPr="00770824" w:rsidRDefault="005D404D" w:rsidP="009E4D70">
            <w:pPr>
              <w:jc w:val="cente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c>
          <w:tcPr>
            <w:tcW w:w="6237" w:type="dxa"/>
            <w:tcMar>
              <w:top w:w="57" w:type="dxa"/>
            </w:tcMar>
            <w:vAlign w:val="center"/>
          </w:tcPr>
          <w:p w14:paraId="0F886BCA" w14:textId="77777777" w:rsidR="005D404D" w:rsidRPr="00770824" w:rsidRDefault="005D404D" w:rsidP="009E4D70">
            <w:pP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r w:rsidR="005D404D" w:rsidRPr="00770824" w14:paraId="7F6B75FD" w14:textId="77777777" w:rsidTr="009E4D70">
        <w:trPr>
          <w:trHeight w:val="454"/>
        </w:trPr>
        <w:tc>
          <w:tcPr>
            <w:tcW w:w="3946" w:type="dxa"/>
            <w:tcMar>
              <w:top w:w="57" w:type="dxa"/>
            </w:tcMar>
            <w:vAlign w:val="center"/>
          </w:tcPr>
          <w:p w14:paraId="17FFCCBE" w14:textId="77777777" w:rsidR="005D404D" w:rsidRPr="00770824" w:rsidRDefault="005D404D" w:rsidP="009E4D70">
            <w:pPr>
              <w:jc w:val="cente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c>
          <w:tcPr>
            <w:tcW w:w="6237" w:type="dxa"/>
            <w:tcMar>
              <w:top w:w="57" w:type="dxa"/>
            </w:tcMar>
            <w:vAlign w:val="center"/>
          </w:tcPr>
          <w:p w14:paraId="4B5E6592" w14:textId="77777777" w:rsidR="005D404D" w:rsidRPr="00770824" w:rsidRDefault="005D404D" w:rsidP="009E4D70">
            <w:pPr>
              <w:rPr>
                <w:rFonts w:ascii="Arial" w:hAnsi="Arial" w:cs="Arial"/>
                <w:szCs w:val="20"/>
              </w:rPr>
            </w:pPr>
            <w:r w:rsidRPr="0048536C">
              <w:rPr>
                <w:rFonts w:ascii="Arial" w:hAnsi="Arial" w:cs="Arial"/>
                <w:szCs w:val="20"/>
              </w:rPr>
              <w:fldChar w:fldCharType="begin">
                <w:ffData>
                  <w:name w:val="Text2"/>
                  <w:enabled/>
                  <w:calcOnExit w:val="0"/>
                  <w:textInput/>
                </w:ffData>
              </w:fldChar>
            </w:r>
            <w:r w:rsidRPr="0048536C">
              <w:rPr>
                <w:rFonts w:ascii="Arial" w:hAnsi="Arial" w:cs="Arial"/>
                <w:szCs w:val="20"/>
              </w:rPr>
              <w:instrText xml:space="preserve"> FORMTEXT </w:instrText>
            </w:r>
            <w:r w:rsidRPr="0048536C">
              <w:rPr>
                <w:rFonts w:ascii="Arial" w:hAnsi="Arial" w:cs="Arial"/>
                <w:szCs w:val="20"/>
              </w:rPr>
            </w:r>
            <w:r w:rsidRPr="0048536C">
              <w:rPr>
                <w:rFonts w:ascii="Arial" w:hAnsi="Arial" w:cs="Arial"/>
                <w:szCs w:val="20"/>
              </w:rPr>
              <w:fldChar w:fldCharType="separate"/>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noProof/>
                <w:szCs w:val="20"/>
              </w:rPr>
              <w:t> </w:t>
            </w:r>
            <w:r w:rsidRPr="0048536C">
              <w:rPr>
                <w:rFonts w:ascii="Arial" w:hAnsi="Arial" w:cs="Arial"/>
                <w:szCs w:val="20"/>
              </w:rPr>
              <w:fldChar w:fldCharType="end"/>
            </w:r>
          </w:p>
        </w:tc>
      </w:tr>
    </w:tbl>
    <w:p w14:paraId="589A76F3" w14:textId="4DB2516C" w:rsidR="005D404D" w:rsidRPr="00957D5E" w:rsidRDefault="00957D5E" w:rsidP="00957D5E">
      <w:pPr>
        <w:spacing w:before="120" w:after="0"/>
        <w:rPr>
          <w:rFonts w:ascii="Arial" w:eastAsia="Times New Roman" w:hAnsi="Arial" w:cs="Arial"/>
          <w:b/>
          <w:bCs/>
          <w:color w:val="7A0000"/>
          <w:sz w:val="28"/>
          <w:szCs w:val="28"/>
        </w:rPr>
      </w:pPr>
      <w:r w:rsidRPr="00957D5E">
        <w:rPr>
          <w:rFonts w:ascii="Arial" w:hAnsi="Arial" w:cs="Arial"/>
          <w:b/>
          <w:bCs/>
          <w:color w:val="7A0000"/>
        </w:rPr>
        <w:t>N.B.</w:t>
      </w:r>
      <w:r w:rsidRPr="00957D5E">
        <w:rPr>
          <w:rFonts w:ascii="Arial" w:hAnsi="Arial" w:cs="Arial"/>
          <w:color w:val="7A0000"/>
        </w:rPr>
        <w:t xml:space="preserve"> </w:t>
      </w:r>
      <w:r w:rsidRPr="00957D5E">
        <w:rPr>
          <w:rFonts w:ascii="Arial" w:hAnsi="Arial" w:cs="Arial"/>
          <w:i/>
          <w:iCs/>
          <w:color w:val="7A0000"/>
        </w:rPr>
        <w:t>If you are not applying for a rebranded fuel (</w:t>
      </w:r>
      <w:proofErr w:type="gramStart"/>
      <w:r w:rsidRPr="00957D5E">
        <w:rPr>
          <w:rFonts w:ascii="Arial" w:hAnsi="Arial" w:cs="Arial"/>
          <w:i/>
          <w:iCs/>
          <w:color w:val="7A0000"/>
        </w:rPr>
        <w:t>i.e.</w:t>
      </w:r>
      <w:proofErr w:type="gramEnd"/>
      <w:r w:rsidRPr="00957D5E">
        <w:rPr>
          <w:rFonts w:ascii="Arial" w:hAnsi="Arial" w:cs="Arial"/>
          <w:i/>
          <w:iCs/>
          <w:color w:val="7A0000"/>
        </w:rPr>
        <w:t xml:space="preserve"> it is a new fuel not based on an already certified fuel) please enter the same fuel name in both columns</w:t>
      </w:r>
      <w:r>
        <w:rPr>
          <w:rFonts w:ascii="Arial" w:hAnsi="Arial" w:cs="Arial"/>
          <w:color w:val="7A0000"/>
        </w:rPr>
        <w:t>.</w:t>
      </w:r>
    </w:p>
    <w:p w14:paraId="50B2AAA8" w14:textId="77777777" w:rsidR="00957D5E" w:rsidRDefault="00957D5E" w:rsidP="00C41C1E">
      <w:pPr>
        <w:spacing w:after="0"/>
        <w:rPr>
          <w:rFonts w:ascii="Arial" w:eastAsia="Times New Roman" w:hAnsi="Arial" w:cs="Arial"/>
          <w:b/>
          <w:bCs/>
          <w:color w:val="7A0000"/>
          <w:sz w:val="28"/>
          <w:szCs w:val="28"/>
        </w:rPr>
      </w:pPr>
    </w:p>
    <w:p w14:paraId="38D234D9" w14:textId="77777777" w:rsidR="00BB728D" w:rsidRPr="00216C42" w:rsidRDefault="006E65BB" w:rsidP="00C41C1E">
      <w:pPr>
        <w:spacing w:after="0"/>
        <w:rPr>
          <w:rFonts w:ascii="Arial" w:hAnsi="Arial" w:cs="Arial"/>
          <w:b/>
          <w:color w:val="7A0000"/>
          <w:sz w:val="28"/>
          <w:szCs w:val="28"/>
        </w:rPr>
      </w:pPr>
      <w:r w:rsidRPr="00216C42">
        <w:rPr>
          <w:rFonts w:ascii="Arial" w:eastAsia="Times New Roman" w:hAnsi="Arial" w:cs="Arial"/>
          <w:b/>
          <w:bCs/>
          <w:color w:val="7A0000"/>
          <w:sz w:val="28"/>
          <w:szCs w:val="28"/>
        </w:rPr>
        <w:t xml:space="preserve">Section 3.  </w:t>
      </w:r>
      <w:r w:rsidR="00415299" w:rsidRPr="00216C42">
        <w:rPr>
          <w:rFonts w:ascii="Arial" w:hAnsi="Arial" w:cs="Arial"/>
          <w:color w:val="7A0000"/>
          <w:sz w:val="28"/>
          <w:szCs w:val="28"/>
        </w:rPr>
        <w:t>Ready to Burn Scheme Fee Structure</w:t>
      </w:r>
    </w:p>
    <w:p w14:paraId="73424A3C" w14:textId="77777777" w:rsidR="002F4BFA" w:rsidRPr="00A82DD2" w:rsidRDefault="006E65BB" w:rsidP="002F4BFA">
      <w:pPr>
        <w:rPr>
          <w:rFonts w:ascii="Arial" w:hAnsi="Arial" w:cs="Arial"/>
          <w:b/>
          <w:i/>
          <w:color w:val="670000"/>
          <w:szCs w:val="20"/>
        </w:rPr>
      </w:pPr>
      <w:r w:rsidRPr="00216C42">
        <w:rPr>
          <w:rFonts w:ascii="Arial" w:eastAsia="Times New Roman" w:hAnsi="Arial" w:cs="Arial"/>
          <w:b/>
          <w:bCs/>
          <w:color w:val="7A0000"/>
          <w:szCs w:val="20"/>
        </w:rPr>
        <w:t>Prices effective from 1</w:t>
      </w:r>
      <w:r w:rsidRPr="00216C42">
        <w:rPr>
          <w:rFonts w:ascii="Arial" w:eastAsia="Times New Roman" w:hAnsi="Arial" w:cs="Arial"/>
          <w:b/>
          <w:bCs/>
          <w:color w:val="7A0000"/>
          <w:szCs w:val="20"/>
          <w:vertAlign w:val="superscript"/>
        </w:rPr>
        <w:t>st</w:t>
      </w:r>
      <w:r w:rsidRPr="00216C42">
        <w:rPr>
          <w:rFonts w:ascii="Arial" w:eastAsia="Times New Roman" w:hAnsi="Arial" w:cs="Arial"/>
          <w:b/>
          <w:bCs/>
          <w:color w:val="7A0000"/>
          <w:szCs w:val="20"/>
        </w:rPr>
        <w:t xml:space="preserve"> </w:t>
      </w:r>
      <w:r w:rsidR="00334CDB">
        <w:rPr>
          <w:rFonts w:ascii="Arial" w:eastAsia="Times New Roman" w:hAnsi="Arial" w:cs="Arial"/>
          <w:b/>
          <w:bCs/>
          <w:color w:val="7A0000"/>
          <w:szCs w:val="20"/>
        </w:rPr>
        <w:t>Dec</w:t>
      </w:r>
      <w:r w:rsidRPr="00216C42">
        <w:rPr>
          <w:rFonts w:ascii="Arial" w:eastAsia="Times New Roman" w:hAnsi="Arial" w:cs="Arial"/>
          <w:b/>
          <w:bCs/>
          <w:color w:val="7A0000"/>
          <w:szCs w:val="20"/>
        </w:rPr>
        <w:t xml:space="preserve"> 20</w:t>
      </w:r>
      <w:r w:rsidR="00334CDB">
        <w:rPr>
          <w:rFonts w:ascii="Arial" w:eastAsia="Times New Roman" w:hAnsi="Arial" w:cs="Arial"/>
          <w:b/>
          <w:bCs/>
          <w:color w:val="7A0000"/>
          <w:szCs w:val="20"/>
        </w:rPr>
        <w:t>20</w:t>
      </w:r>
      <w:r w:rsidR="003533B5">
        <w:rPr>
          <w:rFonts w:ascii="Arial" w:eastAsia="Times New Roman" w:hAnsi="Arial" w:cs="Arial"/>
          <w:b/>
          <w:bCs/>
          <w:color w:val="7A0000"/>
          <w:szCs w:val="20"/>
        </w:rPr>
        <w:t xml:space="preserve"> </w:t>
      </w:r>
      <w:r w:rsidR="003533B5">
        <w:rPr>
          <w:rFonts w:ascii="Arial" w:hAnsi="Arial" w:cs="Arial"/>
          <w:b/>
          <w:color w:val="auto"/>
        </w:rPr>
        <w:t xml:space="preserve">- </w:t>
      </w:r>
      <w:r w:rsidR="003533B5" w:rsidRPr="003533B5">
        <w:rPr>
          <w:rFonts w:ascii="Arial" w:hAnsi="Arial" w:cs="Arial"/>
          <w:b/>
          <w:i/>
          <w:iCs/>
          <w:color w:val="auto"/>
        </w:rPr>
        <w:t>all prices</w:t>
      </w:r>
      <w:r w:rsidR="00647508">
        <w:rPr>
          <w:rFonts w:ascii="Arial" w:hAnsi="Arial" w:cs="Arial"/>
          <w:b/>
          <w:i/>
          <w:iCs/>
          <w:color w:val="auto"/>
        </w:rPr>
        <w:t xml:space="preserve"> listed are</w:t>
      </w:r>
      <w:r w:rsidR="003533B5" w:rsidRPr="003533B5">
        <w:rPr>
          <w:rFonts w:ascii="Arial" w:hAnsi="Arial" w:cs="Arial"/>
          <w:b/>
          <w:i/>
          <w:iCs/>
          <w:color w:val="auto"/>
        </w:rPr>
        <w:t xml:space="preserve"> </w:t>
      </w:r>
      <w:r w:rsidR="007D43CC">
        <w:rPr>
          <w:rFonts w:ascii="Arial" w:hAnsi="Arial" w:cs="Arial"/>
          <w:b/>
          <w:i/>
          <w:iCs/>
          <w:color w:val="auto"/>
        </w:rPr>
        <w:t>exclusive</w:t>
      </w:r>
      <w:r w:rsidR="003533B5" w:rsidRPr="003533B5">
        <w:rPr>
          <w:rFonts w:ascii="Arial" w:hAnsi="Arial" w:cs="Arial"/>
          <w:b/>
          <w:i/>
          <w:iCs/>
          <w:color w:val="auto"/>
        </w:rPr>
        <w:t xml:space="preserve"> of VAT</w:t>
      </w:r>
    </w:p>
    <w:tbl>
      <w:tblPr>
        <w:tblW w:w="1020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99"/>
        <w:gridCol w:w="2008"/>
      </w:tblGrid>
      <w:tr w:rsidR="00415299" w:rsidRPr="00415299" w14:paraId="5C2FA8F4" w14:textId="77777777" w:rsidTr="00216C42">
        <w:trPr>
          <w:trHeight w:val="219"/>
          <w:jc w:val="center"/>
        </w:trPr>
        <w:tc>
          <w:tcPr>
            <w:tcW w:w="10207" w:type="dxa"/>
            <w:gridSpan w:val="2"/>
            <w:tcBorders>
              <w:top w:val="single" w:sz="18" w:space="0" w:color="7A0000"/>
              <w:left w:val="single" w:sz="18" w:space="0" w:color="7A0000"/>
              <w:bottom w:val="single" w:sz="4" w:space="0" w:color="auto"/>
              <w:right w:val="single" w:sz="18" w:space="0" w:color="7A0000"/>
            </w:tcBorders>
            <w:shd w:val="clear" w:color="auto" w:fill="7A0000"/>
            <w:tcMar>
              <w:top w:w="0" w:type="dxa"/>
              <w:left w:w="108" w:type="dxa"/>
              <w:bottom w:w="0" w:type="dxa"/>
              <w:right w:w="108" w:type="dxa"/>
            </w:tcMar>
            <w:vAlign w:val="center"/>
          </w:tcPr>
          <w:p w14:paraId="5126E518" w14:textId="77777777" w:rsidR="00415299" w:rsidRPr="007E6B6C" w:rsidRDefault="00BB4458" w:rsidP="009E4D70">
            <w:pPr>
              <w:pStyle w:val="NoSpacing"/>
              <w:jc w:val="center"/>
              <w:rPr>
                <w:rFonts w:ascii="Arial" w:hAnsi="Arial" w:cs="Arial"/>
                <w:sz w:val="18"/>
                <w:szCs w:val="18"/>
                <w:lang w:eastAsia="en-GB"/>
              </w:rPr>
            </w:pPr>
            <w:r w:rsidRPr="007E6B6C">
              <w:rPr>
                <w:rFonts w:ascii="Arial" w:hAnsi="Arial" w:cs="Arial"/>
                <w:b/>
                <w:color w:val="FFFFFF" w:themeColor="background1"/>
                <w:sz w:val="18"/>
                <w:szCs w:val="18"/>
              </w:rPr>
              <w:t>APPLICATION</w:t>
            </w:r>
            <w:r>
              <w:rPr>
                <w:rFonts w:ascii="Arial" w:hAnsi="Arial" w:cs="Arial"/>
                <w:b/>
                <w:color w:val="FFFFFF" w:themeColor="background1"/>
                <w:sz w:val="18"/>
                <w:szCs w:val="18"/>
              </w:rPr>
              <w:t xml:space="preserve"> AND ANNUAL</w:t>
            </w:r>
            <w:r w:rsidRPr="007E6B6C">
              <w:rPr>
                <w:rFonts w:ascii="Arial" w:hAnsi="Arial" w:cs="Arial"/>
                <w:b/>
                <w:color w:val="FFFFFF" w:themeColor="background1"/>
                <w:sz w:val="18"/>
                <w:szCs w:val="18"/>
              </w:rPr>
              <w:t xml:space="preserve"> FEE</w:t>
            </w:r>
          </w:p>
        </w:tc>
      </w:tr>
      <w:tr w:rsidR="00497637" w:rsidRPr="00BB728D" w14:paraId="4B36B3FE" w14:textId="77777777" w:rsidTr="00497637">
        <w:trPr>
          <w:trHeight w:val="415"/>
          <w:jc w:val="center"/>
        </w:trPr>
        <w:tc>
          <w:tcPr>
            <w:tcW w:w="8199" w:type="dxa"/>
            <w:tcBorders>
              <w:top w:val="single" w:sz="4" w:space="0" w:color="808080" w:themeColor="background1" w:themeShade="80"/>
              <w:left w:val="single" w:sz="18" w:space="0" w:color="7A0000"/>
              <w:bottom w:val="single" w:sz="4" w:space="0" w:color="7F7F7F" w:themeColor="text1" w:themeTint="80"/>
              <w:right w:val="single" w:sz="4" w:space="0" w:color="808080" w:themeColor="background1" w:themeShade="80"/>
            </w:tcBorders>
            <w:shd w:val="clear" w:color="auto" w:fill="FDE8E7"/>
            <w:tcMar>
              <w:top w:w="0" w:type="dxa"/>
              <w:left w:w="108" w:type="dxa"/>
              <w:bottom w:w="0" w:type="dxa"/>
              <w:right w:w="108" w:type="dxa"/>
            </w:tcMar>
            <w:vAlign w:val="center"/>
          </w:tcPr>
          <w:p w14:paraId="2B716D50" w14:textId="77777777" w:rsidR="00497637" w:rsidRPr="00497637" w:rsidRDefault="00BB4458" w:rsidP="009E4D70">
            <w:pPr>
              <w:pStyle w:val="NoSpacing"/>
              <w:rPr>
                <w:rFonts w:ascii="Arial" w:hAnsi="Arial" w:cs="Arial"/>
                <w:b/>
                <w:color w:val="404040" w:themeColor="text1" w:themeTint="BF"/>
                <w:spacing w:val="-4"/>
                <w:sz w:val="20"/>
                <w:szCs w:val="20"/>
                <w:lang w:eastAsia="en-GB"/>
              </w:rPr>
            </w:pPr>
            <w:r>
              <w:rPr>
                <w:rFonts w:ascii="Arial" w:hAnsi="Arial" w:cs="Arial"/>
                <w:b/>
                <w:color w:val="404040" w:themeColor="text1" w:themeTint="BF"/>
                <w:sz w:val="20"/>
                <w:szCs w:val="20"/>
                <w:lang w:eastAsia="en-GB"/>
              </w:rPr>
              <w:t>One off, n</w:t>
            </w:r>
            <w:r w:rsidRPr="007E6B6C">
              <w:rPr>
                <w:rFonts w:ascii="Arial" w:hAnsi="Arial" w:cs="Arial"/>
                <w:b/>
                <w:color w:val="404040" w:themeColor="text1" w:themeTint="BF"/>
                <w:sz w:val="20"/>
                <w:szCs w:val="20"/>
                <w:lang w:eastAsia="en-GB"/>
              </w:rPr>
              <w:t xml:space="preserve">ew </w:t>
            </w:r>
            <w:r>
              <w:rPr>
                <w:rFonts w:ascii="Arial" w:hAnsi="Arial" w:cs="Arial"/>
                <w:b/>
                <w:color w:val="404040" w:themeColor="text1" w:themeTint="BF"/>
                <w:sz w:val="20"/>
                <w:szCs w:val="20"/>
                <w:lang w:eastAsia="en-GB"/>
              </w:rPr>
              <w:t>fuel</w:t>
            </w:r>
            <w:r w:rsidRPr="007E6B6C">
              <w:rPr>
                <w:rFonts w:ascii="Arial" w:hAnsi="Arial" w:cs="Arial"/>
                <w:b/>
                <w:color w:val="404040" w:themeColor="text1" w:themeTint="BF"/>
                <w:sz w:val="20"/>
                <w:szCs w:val="20"/>
                <w:lang w:eastAsia="en-GB"/>
              </w:rPr>
              <w:t xml:space="preserve"> application fee</w:t>
            </w:r>
          </w:p>
        </w:tc>
        <w:tc>
          <w:tcPr>
            <w:tcW w:w="2008" w:type="dxa"/>
            <w:tcBorders>
              <w:left w:val="single" w:sz="4" w:space="0" w:color="808080" w:themeColor="background1" w:themeShade="80"/>
              <w:bottom w:val="single" w:sz="4" w:space="0" w:color="7F7F7F" w:themeColor="text1" w:themeTint="80"/>
              <w:right w:val="single" w:sz="18" w:space="0" w:color="7A0000"/>
            </w:tcBorders>
            <w:tcMar>
              <w:top w:w="0" w:type="dxa"/>
              <w:left w:w="108" w:type="dxa"/>
              <w:bottom w:w="0" w:type="dxa"/>
              <w:right w:w="108" w:type="dxa"/>
            </w:tcMar>
            <w:vAlign w:val="center"/>
          </w:tcPr>
          <w:p w14:paraId="397B5348" w14:textId="77777777" w:rsidR="00497637" w:rsidRPr="007D43CC" w:rsidRDefault="00BB4458" w:rsidP="009E4D70">
            <w:pPr>
              <w:pStyle w:val="NoSpacing"/>
              <w:rPr>
                <w:rFonts w:ascii="Arial" w:hAnsi="Arial" w:cs="Arial"/>
                <w:b/>
                <w:color w:val="404040" w:themeColor="text1" w:themeTint="BF"/>
                <w:sz w:val="20"/>
                <w:szCs w:val="20"/>
                <w:lang w:eastAsia="en-GB"/>
              </w:rPr>
            </w:pPr>
            <w:r w:rsidRPr="00497637">
              <w:rPr>
                <w:rFonts w:ascii="Arial" w:hAnsi="Arial" w:cs="Arial"/>
                <w:b/>
                <w:color w:val="404040" w:themeColor="text1" w:themeTint="BF"/>
                <w:spacing w:val="-4"/>
                <w:sz w:val="20"/>
                <w:szCs w:val="20"/>
                <w:lang w:eastAsia="en-GB"/>
              </w:rPr>
              <w:t xml:space="preserve">£950 per fuel </w:t>
            </w:r>
            <w:r w:rsidRPr="00497637">
              <w:rPr>
                <w:rFonts w:ascii="Arial" w:hAnsi="Arial" w:cs="Arial"/>
                <w:b/>
                <w:i/>
                <w:iCs/>
                <w:color w:val="404040" w:themeColor="text1" w:themeTint="BF"/>
                <w:spacing w:val="-4"/>
                <w:sz w:val="20"/>
                <w:szCs w:val="20"/>
                <w:lang w:eastAsia="en-GB"/>
              </w:rPr>
              <w:t>(+ vat)</w:t>
            </w:r>
          </w:p>
        </w:tc>
      </w:tr>
      <w:tr w:rsidR="00497637" w:rsidRPr="00BB728D" w14:paraId="6C7F3C54" w14:textId="77777777" w:rsidTr="00497637">
        <w:trPr>
          <w:trHeight w:val="415"/>
          <w:jc w:val="center"/>
        </w:trPr>
        <w:tc>
          <w:tcPr>
            <w:tcW w:w="8199" w:type="dxa"/>
            <w:tcBorders>
              <w:top w:val="single" w:sz="4" w:space="0" w:color="808080" w:themeColor="background1" w:themeShade="80"/>
              <w:left w:val="single" w:sz="18" w:space="0" w:color="7A0000"/>
              <w:bottom w:val="single" w:sz="4" w:space="0" w:color="7F7F7F" w:themeColor="text1" w:themeTint="80"/>
              <w:right w:val="single" w:sz="4" w:space="0" w:color="808080" w:themeColor="background1" w:themeShade="80"/>
            </w:tcBorders>
            <w:shd w:val="clear" w:color="auto" w:fill="FDE8E7"/>
            <w:tcMar>
              <w:top w:w="0" w:type="dxa"/>
              <w:left w:w="108" w:type="dxa"/>
              <w:bottom w:w="0" w:type="dxa"/>
              <w:right w:w="108" w:type="dxa"/>
            </w:tcMar>
            <w:vAlign w:val="center"/>
          </w:tcPr>
          <w:p w14:paraId="0CA3F204" w14:textId="77777777" w:rsidR="00497637" w:rsidRDefault="00BB4458" w:rsidP="009E4D70">
            <w:pPr>
              <w:pStyle w:val="NoSpacing"/>
              <w:rPr>
                <w:rFonts w:ascii="Arial" w:hAnsi="Arial" w:cs="Arial"/>
                <w:b/>
                <w:color w:val="404040" w:themeColor="text1" w:themeTint="BF"/>
                <w:sz w:val="20"/>
                <w:szCs w:val="20"/>
                <w:lang w:eastAsia="en-GB"/>
              </w:rPr>
            </w:pPr>
            <w:r>
              <w:rPr>
                <w:rFonts w:ascii="Arial" w:hAnsi="Arial" w:cs="Arial"/>
                <w:b/>
                <w:color w:val="404040" w:themeColor="text1" w:themeTint="BF"/>
                <w:sz w:val="20"/>
                <w:szCs w:val="20"/>
                <w:lang w:eastAsia="en-GB"/>
              </w:rPr>
              <w:t xml:space="preserve">New </w:t>
            </w:r>
            <w:r w:rsidR="00A63C15">
              <w:rPr>
                <w:rFonts w:ascii="Arial" w:hAnsi="Arial" w:cs="Arial"/>
                <w:b/>
                <w:color w:val="404040" w:themeColor="text1" w:themeTint="BF"/>
                <w:sz w:val="20"/>
                <w:szCs w:val="20"/>
                <w:lang w:eastAsia="en-GB"/>
              </w:rPr>
              <w:t xml:space="preserve">fuel </w:t>
            </w:r>
            <w:r>
              <w:rPr>
                <w:rFonts w:ascii="Arial" w:hAnsi="Arial" w:cs="Arial"/>
                <w:b/>
                <w:color w:val="404040" w:themeColor="text1" w:themeTint="BF"/>
                <w:sz w:val="20"/>
                <w:szCs w:val="20"/>
                <w:lang w:eastAsia="en-GB"/>
              </w:rPr>
              <w:t xml:space="preserve">brand </w:t>
            </w:r>
            <w:r w:rsidR="007A085B">
              <w:rPr>
                <w:rFonts w:ascii="Arial" w:hAnsi="Arial" w:cs="Arial"/>
                <w:b/>
                <w:color w:val="404040" w:themeColor="text1" w:themeTint="BF"/>
                <w:sz w:val="20"/>
                <w:szCs w:val="20"/>
                <w:lang w:eastAsia="en-GB"/>
              </w:rPr>
              <w:t xml:space="preserve">or rebranded </w:t>
            </w:r>
            <w:r w:rsidR="4DA431CF" w:rsidRPr="2BAD3937">
              <w:rPr>
                <w:rFonts w:ascii="Arial" w:hAnsi="Arial" w:cs="Arial"/>
                <w:b/>
                <w:bCs/>
                <w:color w:val="404040" w:themeColor="text1" w:themeTint="BF"/>
                <w:sz w:val="20"/>
                <w:szCs w:val="20"/>
                <w:lang w:eastAsia="en-GB"/>
              </w:rPr>
              <w:t>fuel (</w:t>
            </w:r>
            <w:r>
              <w:rPr>
                <w:rFonts w:ascii="Arial" w:hAnsi="Arial" w:cs="Arial"/>
                <w:b/>
                <w:color w:val="404040" w:themeColor="text1" w:themeTint="BF"/>
                <w:sz w:val="20"/>
                <w:szCs w:val="20"/>
                <w:lang w:eastAsia="en-GB"/>
              </w:rPr>
              <w:t>based on already certified fuel)</w:t>
            </w:r>
          </w:p>
        </w:tc>
        <w:tc>
          <w:tcPr>
            <w:tcW w:w="2008" w:type="dxa"/>
            <w:tcBorders>
              <w:left w:val="single" w:sz="4" w:space="0" w:color="808080" w:themeColor="background1" w:themeShade="80"/>
              <w:bottom w:val="single" w:sz="4" w:space="0" w:color="7F7F7F" w:themeColor="text1" w:themeTint="80"/>
              <w:right w:val="single" w:sz="18" w:space="0" w:color="7A0000"/>
            </w:tcBorders>
            <w:tcMar>
              <w:top w:w="0" w:type="dxa"/>
              <w:left w:w="108" w:type="dxa"/>
              <w:bottom w:w="0" w:type="dxa"/>
              <w:right w:w="108" w:type="dxa"/>
            </w:tcMar>
            <w:vAlign w:val="center"/>
          </w:tcPr>
          <w:p w14:paraId="088835A9" w14:textId="77777777" w:rsidR="00497637" w:rsidRPr="00497637" w:rsidRDefault="00BB4458" w:rsidP="009E4D70">
            <w:pPr>
              <w:pStyle w:val="NoSpacing"/>
              <w:rPr>
                <w:rFonts w:ascii="Arial" w:hAnsi="Arial" w:cs="Arial"/>
                <w:b/>
                <w:color w:val="404040" w:themeColor="text1" w:themeTint="BF"/>
                <w:spacing w:val="-4"/>
                <w:sz w:val="20"/>
                <w:szCs w:val="20"/>
                <w:lang w:eastAsia="en-GB"/>
              </w:rPr>
            </w:pPr>
            <w:r w:rsidRPr="00497637">
              <w:rPr>
                <w:rFonts w:ascii="Arial" w:hAnsi="Arial" w:cs="Arial"/>
                <w:b/>
                <w:color w:val="404040" w:themeColor="text1" w:themeTint="BF"/>
                <w:spacing w:val="-4"/>
                <w:sz w:val="20"/>
                <w:szCs w:val="20"/>
                <w:lang w:eastAsia="en-GB"/>
              </w:rPr>
              <w:t>£</w:t>
            </w:r>
            <w:r>
              <w:rPr>
                <w:rFonts w:ascii="Arial" w:hAnsi="Arial" w:cs="Arial"/>
                <w:b/>
                <w:color w:val="404040" w:themeColor="text1" w:themeTint="BF"/>
                <w:spacing w:val="-4"/>
                <w:sz w:val="20"/>
                <w:szCs w:val="20"/>
                <w:lang w:eastAsia="en-GB"/>
              </w:rPr>
              <w:t>475</w:t>
            </w:r>
            <w:r w:rsidRPr="00497637">
              <w:rPr>
                <w:rFonts w:ascii="Arial" w:hAnsi="Arial" w:cs="Arial"/>
                <w:b/>
                <w:color w:val="404040" w:themeColor="text1" w:themeTint="BF"/>
                <w:spacing w:val="-4"/>
                <w:sz w:val="20"/>
                <w:szCs w:val="20"/>
                <w:lang w:eastAsia="en-GB"/>
              </w:rPr>
              <w:t xml:space="preserve"> per fuel </w:t>
            </w:r>
            <w:r w:rsidRPr="00497637">
              <w:rPr>
                <w:rFonts w:ascii="Arial" w:hAnsi="Arial" w:cs="Arial"/>
                <w:b/>
                <w:i/>
                <w:iCs/>
                <w:color w:val="404040" w:themeColor="text1" w:themeTint="BF"/>
                <w:spacing w:val="-4"/>
                <w:sz w:val="20"/>
                <w:szCs w:val="20"/>
                <w:lang w:eastAsia="en-GB"/>
              </w:rPr>
              <w:t>(+ vat)</w:t>
            </w:r>
          </w:p>
        </w:tc>
      </w:tr>
      <w:tr w:rsidR="00CA11CB" w:rsidRPr="00BB728D" w14:paraId="19B49BBB" w14:textId="77777777" w:rsidTr="00497637">
        <w:trPr>
          <w:trHeight w:val="415"/>
          <w:jc w:val="center"/>
        </w:trPr>
        <w:tc>
          <w:tcPr>
            <w:tcW w:w="8199" w:type="dxa"/>
            <w:tcBorders>
              <w:top w:val="single" w:sz="4" w:space="0" w:color="7F7F7F" w:themeColor="text1" w:themeTint="80"/>
              <w:left w:val="single" w:sz="18" w:space="0" w:color="7A0000"/>
              <w:bottom w:val="single" w:sz="18" w:space="0" w:color="7A0000"/>
              <w:right w:val="single" w:sz="4" w:space="0" w:color="808080" w:themeColor="background1" w:themeShade="80"/>
            </w:tcBorders>
            <w:shd w:val="clear" w:color="auto" w:fill="FDE8E7"/>
            <w:tcMar>
              <w:top w:w="0" w:type="dxa"/>
              <w:left w:w="108" w:type="dxa"/>
              <w:bottom w:w="0" w:type="dxa"/>
              <w:right w:w="108" w:type="dxa"/>
            </w:tcMar>
            <w:vAlign w:val="center"/>
          </w:tcPr>
          <w:p w14:paraId="683A5B99" w14:textId="77777777" w:rsidR="00CA11CB" w:rsidRPr="00770824" w:rsidRDefault="00CA11CB" w:rsidP="00CA11CB">
            <w:pPr>
              <w:pStyle w:val="NoSpacing"/>
              <w:rPr>
                <w:rFonts w:ascii="Arial" w:hAnsi="Arial" w:cs="Arial"/>
                <w:b/>
                <w:sz w:val="20"/>
                <w:szCs w:val="20"/>
                <w:lang w:eastAsia="en-GB"/>
              </w:rPr>
            </w:pPr>
            <w:r w:rsidRPr="007E6B6C">
              <w:rPr>
                <w:rFonts w:ascii="Arial" w:hAnsi="Arial" w:cs="Arial"/>
                <w:b/>
                <w:color w:val="404040" w:themeColor="text1" w:themeTint="BF"/>
                <w:sz w:val="20"/>
                <w:szCs w:val="20"/>
                <w:lang w:eastAsia="en-GB"/>
              </w:rPr>
              <w:t xml:space="preserve">Annual </w:t>
            </w:r>
            <w:r>
              <w:rPr>
                <w:rFonts w:ascii="Arial" w:hAnsi="Arial" w:cs="Arial"/>
                <w:b/>
                <w:color w:val="404040" w:themeColor="text1" w:themeTint="BF"/>
                <w:sz w:val="20"/>
                <w:szCs w:val="20"/>
                <w:lang w:eastAsia="en-GB"/>
              </w:rPr>
              <w:t>re-certification fee per certified fuel</w:t>
            </w:r>
          </w:p>
        </w:tc>
        <w:tc>
          <w:tcPr>
            <w:tcW w:w="2008" w:type="dxa"/>
            <w:tcBorders>
              <w:top w:val="single" w:sz="4" w:space="0" w:color="7F7F7F" w:themeColor="text1" w:themeTint="80"/>
              <w:left w:val="single" w:sz="4" w:space="0" w:color="808080" w:themeColor="background1" w:themeShade="80"/>
              <w:bottom w:val="single" w:sz="18" w:space="0" w:color="7A0000"/>
              <w:right w:val="single" w:sz="18" w:space="0" w:color="7A0000"/>
            </w:tcBorders>
            <w:tcMar>
              <w:top w:w="0" w:type="dxa"/>
              <w:left w:w="108" w:type="dxa"/>
              <w:bottom w:w="0" w:type="dxa"/>
              <w:right w:w="108" w:type="dxa"/>
            </w:tcMar>
            <w:vAlign w:val="center"/>
          </w:tcPr>
          <w:p w14:paraId="21D8EACE" w14:textId="77777777" w:rsidR="00CA11CB" w:rsidRPr="007D43CC" w:rsidRDefault="00CA11CB" w:rsidP="00CA11CB">
            <w:pPr>
              <w:pStyle w:val="NoSpacing"/>
              <w:rPr>
                <w:rFonts w:ascii="Arial" w:hAnsi="Arial" w:cs="Arial"/>
                <w:b/>
                <w:sz w:val="20"/>
                <w:szCs w:val="20"/>
                <w:lang w:eastAsia="en-GB"/>
              </w:rPr>
            </w:pPr>
            <w:r w:rsidRPr="00497637">
              <w:rPr>
                <w:rFonts w:ascii="Arial" w:hAnsi="Arial" w:cs="Arial"/>
                <w:b/>
                <w:color w:val="404040" w:themeColor="text1" w:themeTint="BF"/>
                <w:spacing w:val="-4"/>
                <w:sz w:val="20"/>
                <w:szCs w:val="20"/>
                <w:lang w:eastAsia="en-GB"/>
              </w:rPr>
              <w:t>£</w:t>
            </w:r>
            <w:r>
              <w:rPr>
                <w:rFonts w:ascii="Arial" w:hAnsi="Arial" w:cs="Arial"/>
                <w:b/>
                <w:color w:val="404040" w:themeColor="text1" w:themeTint="BF"/>
                <w:spacing w:val="-4"/>
                <w:sz w:val="20"/>
                <w:szCs w:val="20"/>
                <w:lang w:eastAsia="en-GB"/>
              </w:rPr>
              <w:t>475</w:t>
            </w:r>
            <w:r w:rsidRPr="00497637">
              <w:rPr>
                <w:rFonts w:ascii="Arial" w:hAnsi="Arial" w:cs="Arial"/>
                <w:b/>
                <w:color w:val="404040" w:themeColor="text1" w:themeTint="BF"/>
                <w:spacing w:val="-4"/>
                <w:sz w:val="20"/>
                <w:szCs w:val="20"/>
                <w:lang w:eastAsia="en-GB"/>
              </w:rPr>
              <w:t xml:space="preserve"> per fuel </w:t>
            </w:r>
            <w:r w:rsidRPr="00497637">
              <w:rPr>
                <w:rFonts w:ascii="Arial" w:hAnsi="Arial" w:cs="Arial"/>
                <w:b/>
                <w:i/>
                <w:iCs/>
                <w:color w:val="404040" w:themeColor="text1" w:themeTint="BF"/>
                <w:spacing w:val="-4"/>
                <w:sz w:val="20"/>
                <w:szCs w:val="20"/>
                <w:lang w:eastAsia="en-GB"/>
              </w:rPr>
              <w:t>(+ vat)</w:t>
            </w:r>
          </w:p>
        </w:tc>
      </w:tr>
    </w:tbl>
    <w:p w14:paraId="40C725EE" w14:textId="77777777" w:rsidR="007A085B" w:rsidRDefault="007A085B" w:rsidP="001D483F">
      <w:pPr>
        <w:spacing w:after="240"/>
        <w:rPr>
          <w:rFonts w:ascii="Arial" w:hAnsi="Arial" w:cs="Arial"/>
          <w:b/>
          <w:bCs/>
          <w:color w:val="000000"/>
          <w:lang w:eastAsia="en-GB"/>
        </w:rPr>
      </w:pPr>
    </w:p>
    <w:p w14:paraId="330702DD" w14:textId="77777777" w:rsidR="00994CAE" w:rsidRPr="009F5405" w:rsidRDefault="00DD4869" w:rsidP="007A085B">
      <w:pPr>
        <w:pStyle w:val="ListParagraph"/>
        <w:numPr>
          <w:ilvl w:val="0"/>
          <w:numId w:val="25"/>
        </w:numPr>
        <w:spacing w:after="240"/>
        <w:ind w:left="284" w:hanging="284"/>
        <w:rPr>
          <w:rFonts w:ascii="Arial" w:hAnsi="Arial" w:cs="Arial"/>
          <w:b/>
          <w:bCs/>
          <w:color w:val="auto"/>
        </w:rPr>
      </w:pPr>
      <w:r w:rsidRPr="009F5405">
        <w:rPr>
          <w:rFonts w:ascii="Arial" w:hAnsi="Arial" w:cs="Arial"/>
          <w:b/>
          <w:bCs/>
          <w:color w:val="000000"/>
          <w:lang w:eastAsia="en-GB"/>
        </w:rPr>
        <w:t xml:space="preserve">Please note for rebranded fuel the </w:t>
      </w:r>
      <w:r w:rsidR="00CC422B">
        <w:rPr>
          <w:rFonts w:ascii="Arial" w:hAnsi="Arial" w:cs="Arial"/>
          <w:b/>
          <w:bCs/>
          <w:color w:val="000000"/>
          <w:lang w:eastAsia="en-GB"/>
        </w:rPr>
        <w:t>branding company</w:t>
      </w:r>
      <w:r w:rsidR="001D483F" w:rsidRPr="009F5405">
        <w:rPr>
          <w:rFonts w:ascii="Arial" w:hAnsi="Arial" w:cs="Arial"/>
          <w:b/>
          <w:bCs/>
          <w:color w:val="000000"/>
          <w:lang w:eastAsia="en-GB"/>
        </w:rPr>
        <w:t xml:space="preserve"> will requir</w:t>
      </w:r>
      <w:r w:rsidR="006B4FBA">
        <w:rPr>
          <w:rFonts w:ascii="Arial" w:hAnsi="Arial" w:cs="Arial"/>
          <w:b/>
          <w:bCs/>
          <w:color w:val="000000"/>
          <w:lang w:eastAsia="en-GB"/>
        </w:rPr>
        <w:t>e</w:t>
      </w:r>
      <w:r w:rsidR="001D483F" w:rsidRPr="009F5405">
        <w:rPr>
          <w:rFonts w:ascii="Arial" w:hAnsi="Arial" w:cs="Arial"/>
          <w:b/>
          <w:bCs/>
          <w:color w:val="000000"/>
          <w:lang w:eastAsia="en-GB"/>
        </w:rPr>
        <w:t xml:space="preserve"> a declaration </w:t>
      </w:r>
      <w:r w:rsidR="006B4FBA">
        <w:rPr>
          <w:rFonts w:ascii="Arial" w:hAnsi="Arial" w:cs="Arial"/>
          <w:b/>
          <w:bCs/>
          <w:color w:val="000000"/>
          <w:lang w:eastAsia="en-GB"/>
        </w:rPr>
        <w:t xml:space="preserve">from the fuel manufacturer </w:t>
      </w:r>
      <w:r w:rsidR="00994CAE">
        <w:rPr>
          <w:rFonts w:ascii="Arial" w:hAnsi="Arial" w:cs="Arial"/>
          <w:b/>
          <w:bCs/>
          <w:color w:val="000000"/>
          <w:lang w:eastAsia="en-GB"/>
        </w:rPr>
        <w:t xml:space="preserve">that they permit </w:t>
      </w:r>
      <w:r w:rsidR="00994CAE" w:rsidRPr="004F2A2B">
        <w:rPr>
          <w:rFonts w:ascii="Arial" w:hAnsi="Arial" w:cs="Arial"/>
          <w:b/>
          <w:bCs/>
          <w:color w:val="000000"/>
          <w:lang w:eastAsia="en-GB"/>
        </w:rPr>
        <w:t xml:space="preserve">the use of the fuel to be sold </w:t>
      </w:r>
      <w:r w:rsidR="00994CAE">
        <w:rPr>
          <w:rFonts w:ascii="Arial" w:hAnsi="Arial" w:cs="Arial"/>
          <w:b/>
          <w:bCs/>
          <w:color w:val="000000"/>
          <w:lang w:eastAsia="en-GB"/>
        </w:rPr>
        <w:t>under the re</w:t>
      </w:r>
      <w:r w:rsidR="00994CAE" w:rsidRPr="004F2A2B">
        <w:rPr>
          <w:rFonts w:ascii="Arial" w:hAnsi="Arial" w:cs="Arial"/>
          <w:b/>
          <w:bCs/>
          <w:color w:val="000000"/>
          <w:lang w:eastAsia="en-GB"/>
        </w:rPr>
        <w:t>brand</w:t>
      </w:r>
      <w:r w:rsidR="00994CAE">
        <w:rPr>
          <w:rFonts w:ascii="Arial" w:hAnsi="Arial" w:cs="Arial"/>
          <w:b/>
          <w:bCs/>
          <w:color w:val="000000"/>
          <w:lang w:eastAsia="en-GB"/>
        </w:rPr>
        <w:t xml:space="preserve"> name</w:t>
      </w:r>
      <w:r w:rsidR="00994CAE" w:rsidRPr="004F2A2B">
        <w:rPr>
          <w:rFonts w:ascii="Arial" w:hAnsi="Arial" w:cs="Arial"/>
          <w:b/>
          <w:bCs/>
          <w:color w:val="000000"/>
          <w:lang w:eastAsia="en-GB"/>
        </w:rPr>
        <w:t>.</w:t>
      </w:r>
    </w:p>
    <w:p w14:paraId="2F05A53D" w14:textId="77777777" w:rsidR="007A085B" w:rsidRPr="009F5405" w:rsidRDefault="007A085B" w:rsidP="009F5405">
      <w:pPr>
        <w:pStyle w:val="ListParagraph"/>
        <w:spacing w:after="240"/>
        <w:ind w:left="284"/>
        <w:rPr>
          <w:rFonts w:ascii="Arial" w:hAnsi="Arial" w:cs="Arial"/>
          <w:b/>
          <w:bCs/>
          <w:color w:val="auto"/>
        </w:rPr>
      </w:pPr>
    </w:p>
    <w:p w14:paraId="06A0DD8B" w14:textId="77777777" w:rsidR="00D91012" w:rsidRPr="009F5405" w:rsidRDefault="00BB4458" w:rsidP="009F5405">
      <w:pPr>
        <w:pStyle w:val="ListParagraph"/>
        <w:numPr>
          <w:ilvl w:val="0"/>
          <w:numId w:val="25"/>
        </w:numPr>
        <w:spacing w:before="240" w:after="240"/>
        <w:ind w:left="284" w:hanging="284"/>
        <w:rPr>
          <w:rFonts w:ascii="Arial" w:hAnsi="Arial" w:cs="Arial"/>
          <w:color w:val="auto"/>
        </w:rPr>
      </w:pPr>
      <w:r w:rsidRPr="009F5405">
        <w:rPr>
          <w:rFonts w:ascii="Arial" w:hAnsi="Arial" w:cs="Arial"/>
          <w:b/>
          <w:color w:val="auto"/>
        </w:rPr>
        <w:t xml:space="preserve">Please note that during a three year certification cycle an audit of the production site for each certified fuel will be carried out at least once at a current cost of </w:t>
      </w:r>
      <w:r w:rsidR="00F51664" w:rsidRPr="009F5405">
        <w:rPr>
          <w:rFonts w:ascii="Arial" w:hAnsi="Arial" w:cs="Arial"/>
          <w:b/>
          <w:color w:val="auto"/>
        </w:rPr>
        <w:t xml:space="preserve">up to </w:t>
      </w:r>
      <w:r w:rsidRPr="009F5405">
        <w:rPr>
          <w:rFonts w:ascii="Arial" w:hAnsi="Arial" w:cs="Arial"/>
          <w:b/>
          <w:color w:val="auto"/>
        </w:rPr>
        <w:t>£750 plus any expenses</w:t>
      </w:r>
      <w:r w:rsidR="006A0D44" w:rsidRPr="009F5405">
        <w:rPr>
          <w:rFonts w:ascii="Arial" w:hAnsi="Arial" w:cs="Arial"/>
          <w:color w:val="auto"/>
        </w:rPr>
        <w:t>.</w:t>
      </w:r>
    </w:p>
    <w:p w14:paraId="4D8CD359" w14:textId="77777777" w:rsidR="00397A01" w:rsidRPr="00382642" w:rsidRDefault="00397A01" w:rsidP="00C378E8">
      <w:pPr>
        <w:spacing w:before="120"/>
        <w:rPr>
          <w:rFonts w:ascii="Arial" w:hAnsi="Arial" w:cs="Arial"/>
          <w:b/>
          <w:color w:val="auto"/>
        </w:rPr>
      </w:pPr>
    </w:p>
    <w:p w14:paraId="2E94E75B" w14:textId="77777777" w:rsidR="00C378E8" w:rsidRDefault="00C378E8" w:rsidP="00397A01">
      <w:pPr>
        <w:spacing w:before="240"/>
        <w:rPr>
          <w:rFonts w:ascii="Arial" w:hAnsi="Arial" w:cs="Arial"/>
          <w:b/>
          <w:color w:val="auto"/>
        </w:rPr>
      </w:pPr>
    </w:p>
    <w:p w14:paraId="217C68B9" w14:textId="77777777" w:rsidR="00C378E8" w:rsidRDefault="00C378E8">
      <w:pPr>
        <w:spacing w:after="0"/>
        <w:rPr>
          <w:rFonts w:ascii="Arial" w:hAnsi="Arial" w:cs="Arial"/>
          <w:b/>
          <w:color w:val="auto"/>
        </w:rPr>
      </w:pPr>
      <w:r>
        <w:rPr>
          <w:rFonts w:ascii="Arial" w:hAnsi="Arial" w:cs="Arial"/>
          <w:b/>
          <w:color w:val="auto"/>
        </w:rPr>
        <w:br w:type="page"/>
      </w:r>
    </w:p>
    <w:p w14:paraId="3CCA52CE" w14:textId="77777777" w:rsidR="00BB728D" w:rsidRPr="00216C42" w:rsidRDefault="009E7E75" w:rsidP="00C378E8">
      <w:pPr>
        <w:spacing w:before="60" w:after="0"/>
        <w:rPr>
          <w:rFonts w:ascii="Arial" w:hAnsi="Arial" w:cs="Arial"/>
          <w:color w:val="7A0000"/>
          <w:sz w:val="28"/>
          <w:szCs w:val="28"/>
        </w:rPr>
      </w:pPr>
      <w:r w:rsidRPr="00216C42">
        <w:rPr>
          <w:rFonts w:ascii="Arial" w:eastAsia="Times New Roman" w:hAnsi="Arial" w:cs="Arial"/>
          <w:b/>
          <w:bCs/>
          <w:color w:val="7A0000"/>
          <w:sz w:val="28"/>
          <w:szCs w:val="28"/>
        </w:rPr>
        <w:lastRenderedPageBreak/>
        <w:t xml:space="preserve">Section </w:t>
      </w:r>
      <w:r w:rsidR="005D404D">
        <w:rPr>
          <w:rFonts w:ascii="Arial" w:eastAsia="Times New Roman" w:hAnsi="Arial" w:cs="Arial"/>
          <w:b/>
          <w:bCs/>
          <w:color w:val="7A0000"/>
          <w:sz w:val="28"/>
          <w:szCs w:val="28"/>
        </w:rPr>
        <w:t>4</w:t>
      </w:r>
      <w:r w:rsidR="009D3B13" w:rsidRPr="00216C42">
        <w:rPr>
          <w:rFonts w:ascii="Arial" w:eastAsia="Times New Roman" w:hAnsi="Arial" w:cs="Arial"/>
          <w:b/>
          <w:bCs/>
          <w:color w:val="7A0000"/>
          <w:sz w:val="28"/>
          <w:szCs w:val="28"/>
        </w:rPr>
        <w:t>.</w:t>
      </w:r>
      <w:r w:rsidRPr="00216C42">
        <w:rPr>
          <w:rFonts w:ascii="Arial" w:eastAsia="Times New Roman" w:hAnsi="Arial" w:cs="Arial"/>
          <w:b/>
          <w:bCs/>
          <w:color w:val="7A0000"/>
          <w:sz w:val="28"/>
          <w:szCs w:val="28"/>
        </w:rPr>
        <w:t xml:space="preserve"> </w:t>
      </w:r>
      <w:r w:rsidRPr="00216C42">
        <w:rPr>
          <w:rFonts w:ascii="Arial" w:eastAsia="Times New Roman" w:hAnsi="Arial" w:cs="Arial"/>
          <w:bCs/>
          <w:color w:val="7A0000"/>
          <w:sz w:val="28"/>
          <w:szCs w:val="28"/>
        </w:rPr>
        <w:t>Business Procedures Declaration</w:t>
      </w:r>
    </w:p>
    <w:p w14:paraId="38D77B42" w14:textId="77777777" w:rsidR="009E7E75" w:rsidRPr="00C738A4" w:rsidRDefault="00C738A4" w:rsidP="002F4BFA">
      <w:pPr>
        <w:pStyle w:val="NoSpacing"/>
        <w:spacing w:after="120"/>
        <w:rPr>
          <w:rFonts w:ascii="Arial" w:hAnsi="Arial" w:cs="Arial"/>
          <w:b/>
          <w:sz w:val="20"/>
          <w:szCs w:val="20"/>
          <w:u w:val="single"/>
        </w:rPr>
      </w:pPr>
      <w:r>
        <w:rPr>
          <w:rFonts w:ascii="Arial" w:hAnsi="Arial" w:cs="Arial"/>
          <w:sz w:val="20"/>
          <w:szCs w:val="20"/>
        </w:rPr>
        <w:t>This</w:t>
      </w:r>
      <w:r w:rsidR="009E7E75" w:rsidRPr="00C738A4">
        <w:rPr>
          <w:rFonts w:ascii="Arial" w:hAnsi="Arial" w:cs="Arial"/>
          <w:sz w:val="20"/>
          <w:szCs w:val="20"/>
        </w:rPr>
        <w:t xml:space="preserve"> confirms you have these operational procedures in place.  </w:t>
      </w:r>
    </w:p>
    <w:tbl>
      <w:tblPr>
        <w:tblW w:w="1020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16"/>
        <w:gridCol w:w="591"/>
      </w:tblGrid>
      <w:tr w:rsidR="009E7E75" w:rsidRPr="00C738A4" w14:paraId="5A8DECE7" w14:textId="77777777" w:rsidTr="00C77175">
        <w:trPr>
          <w:trHeight w:val="567"/>
          <w:jc w:val="center"/>
        </w:trPr>
        <w:tc>
          <w:tcPr>
            <w:tcW w:w="9616" w:type="dxa"/>
            <w:tcBorders>
              <w:top w:val="single" w:sz="18" w:space="0" w:color="7A0000"/>
              <w:left w:val="single" w:sz="18" w:space="0" w:color="7A0000"/>
              <w:bottom w:val="single" w:sz="4" w:space="0" w:color="808080" w:themeColor="background1" w:themeShade="80"/>
              <w:right w:val="single" w:sz="4" w:space="0" w:color="808080" w:themeColor="background1" w:themeShade="80"/>
            </w:tcBorders>
            <w:shd w:val="clear" w:color="auto" w:fill="FDE8E7"/>
            <w:tcMar>
              <w:top w:w="0" w:type="dxa"/>
              <w:left w:w="108" w:type="dxa"/>
              <w:bottom w:w="0" w:type="dxa"/>
              <w:right w:w="108" w:type="dxa"/>
            </w:tcMar>
            <w:vAlign w:val="center"/>
          </w:tcPr>
          <w:p w14:paraId="3DA06553" w14:textId="4740D9A4" w:rsidR="009E7E75" w:rsidRPr="00D91012" w:rsidRDefault="00D91012" w:rsidP="00FA6C1C">
            <w:pPr>
              <w:pStyle w:val="NoSpacing"/>
              <w:rPr>
                <w:rFonts w:ascii="Arial" w:hAnsi="Arial" w:cs="Arial"/>
                <w:b/>
                <w:color w:val="404040"/>
                <w:spacing w:val="-6"/>
                <w:sz w:val="20"/>
                <w:szCs w:val="20"/>
                <w:lang w:eastAsia="en-GB"/>
              </w:rPr>
            </w:pPr>
            <w:r w:rsidRPr="00D91012">
              <w:rPr>
                <w:rFonts w:ascii="Arial" w:hAnsi="Arial" w:cs="Arial"/>
                <w:b/>
                <w:color w:val="404040"/>
                <w:spacing w:val="-6"/>
                <w:sz w:val="20"/>
                <w:szCs w:val="20"/>
                <w:lang w:eastAsia="en-GB"/>
              </w:rPr>
              <w:t>* I can provide evidence of our full production quality control processes including product specifications</w:t>
            </w:r>
            <w:r w:rsidR="00C77175">
              <w:rPr>
                <w:rFonts w:ascii="Arial" w:hAnsi="Arial" w:cs="Arial"/>
                <w:b/>
                <w:color w:val="404040"/>
                <w:spacing w:val="-6"/>
                <w:sz w:val="20"/>
                <w:szCs w:val="20"/>
                <w:lang w:eastAsia="en-GB"/>
              </w:rPr>
              <w:br/>
              <w:t xml:space="preserve"> </w:t>
            </w:r>
            <w:r w:rsidR="0089495B">
              <w:rPr>
                <w:rFonts w:ascii="Arial" w:hAnsi="Arial" w:cs="Arial"/>
                <w:b/>
                <w:color w:val="404040"/>
                <w:spacing w:val="-6"/>
                <w:sz w:val="20"/>
                <w:szCs w:val="20"/>
                <w:lang w:eastAsia="en-GB"/>
              </w:rPr>
              <w:t xml:space="preserve"> </w:t>
            </w:r>
            <w:r w:rsidR="0089495B" w:rsidRPr="00C77175">
              <w:rPr>
                <w:rFonts w:ascii="Arial" w:hAnsi="Arial" w:cs="Arial"/>
                <w:b/>
                <w:i/>
                <w:iCs/>
                <w:color w:val="404040"/>
                <w:spacing w:val="-6"/>
                <w:sz w:val="20"/>
                <w:szCs w:val="20"/>
                <w:lang w:eastAsia="en-GB"/>
              </w:rPr>
              <w:t>(applies to manufacturers only, not the bagging of rebranded fuels)</w:t>
            </w:r>
          </w:p>
        </w:tc>
        <w:tc>
          <w:tcPr>
            <w:tcW w:w="591" w:type="dxa"/>
            <w:tcBorders>
              <w:top w:val="single" w:sz="18" w:space="0" w:color="7A0000"/>
              <w:left w:val="single" w:sz="4" w:space="0" w:color="808080" w:themeColor="background1" w:themeShade="80"/>
              <w:bottom w:val="single" w:sz="4" w:space="0" w:color="808080" w:themeColor="background1" w:themeShade="80"/>
              <w:right w:val="single" w:sz="18" w:space="0" w:color="7A0000"/>
            </w:tcBorders>
            <w:tcMar>
              <w:top w:w="0" w:type="dxa"/>
              <w:left w:w="108" w:type="dxa"/>
              <w:bottom w:w="0" w:type="dxa"/>
              <w:right w:w="108" w:type="dxa"/>
            </w:tcMar>
            <w:vAlign w:val="center"/>
            <w:hideMark/>
          </w:tcPr>
          <w:p w14:paraId="4D5BEC88" w14:textId="77777777" w:rsidR="009E7E75" w:rsidRPr="00B6237A" w:rsidRDefault="00957D5E" w:rsidP="00CF2C3A">
            <w:pPr>
              <w:pStyle w:val="NoSpacing"/>
              <w:jc w:val="center"/>
              <w:rPr>
                <w:rFonts w:ascii="Arial" w:hAnsi="Arial" w:cs="Arial"/>
                <w:color w:val="404040" w:themeColor="text1" w:themeTint="BF"/>
                <w:lang w:eastAsia="en-GB"/>
              </w:rPr>
            </w:pPr>
            <w:sdt>
              <w:sdtPr>
                <w:rPr>
                  <w:rFonts w:ascii="Arial" w:hAnsi="Arial" w:cs="Arial"/>
                  <w:b/>
                  <w:bCs/>
                  <w:color w:val="404040" w:themeColor="text1" w:themeTint="BF"/>
                  <w:lang w:eastAsia="en-GB"/>
                </w:rPr>
                <w:id w:val="624350689"/>
                <w14:checkbox>
                  <w14:checked w14:val="0"/>
                  <w14:checkedState w14:val="2612" w14:font="MS Gothic"/>
                  <w14:uncheckedState w14:val="2610" w14:font="MS Gothic"/>
                </w14:checkbox>
              </w:sdtPr>
              <w:sdtEndPr/>
              <w:sdtContent>
                <w:r w:rsidR="00E407BC" w:rsidRPr="00B6237A">
                  <w:rPr>
                    <w:rFonts w:ascii="Segoe UI Symbol" w:eastAsia="MS Gothic" w:hAnsi="Segoe UI Symbol" w:cs="Segoe UI Symbol"/>
                    <w:b/>
                    <w:bCs/>
                    <w:color w:val="404040" w:themeColor="text1" w:themeTint="BF"/>
                    <w:lang w:eastAsia="en-GB"/>
                  </w:rPr>
                  <w:t>☐</w:t>
                </w:r>
              </w:sdtContent>
            </w:sdt>
          </w:p>
        </w:tc>
      </w:tr>
      <w:tr w:rsidR="00401351" w:rsidRPr="00C738A4" w14:paraId="0961695D" w14:textId="77777777" w:rsidTr="00C77175">
        <w:trPr>
          <w:trHeight w:val="567"/>
          <w:jc w:val="center"/>
        </w:trPr>
        <w:tc>
          <w:tcPr>
            <w:tcW w:w="9616" w:type="dxa"/>
            <w:tcBorders>
              <w:top w:val="single" w:sz="4" w:space="0" w:color="808080" w:themeColor="background1" w:themeShade="80"/>
              <w:left w:val="single" w:sz="18" w:space="0" w:color="7A0000"/>
              <w:bottom w:val="single" w:sz="4" w:space="0" w:color="808080" w:themeColor="background1" w:themeShade="80"/>
              <w:right w:val="single" w:sz="4" w:space="0" w:color="808080" w:themeColor="background1" w:themeShade="80"/>
            </w:tcBorders>
            <w:shd w:val="clear" w:color="auto" w:fill="FDE8E7"/>
            <w:tcMar>
              <w:top w:w="0" w:type="dxa"/>
              <w:left w:w="108" w:type="dxa"/>
              <w:bottom w:w="0" w:type="dxa"/>
              <w:right w:w="108" w:type="dxa"/>
            </w:tcMar>
            <w:vAlign w:val="center"/>
          </w:tcPr>
          <w:p w14:paraId="11C64F69" w14:textId="77777777" w:rsidR="00401351" w:rsidRPr="006D7F5D" w:rsidRDefault="00401351" w:rsidP="00401351">
            <w:pPr>
              <w:pStyle w:val="NoSpacing"/>
              <w:rPr>
                <w:rFonts w:ascii="Arial" w:hAnsi="Arial" w:cs="Arial"/>
                <w:b/>
                <w:color w:val="404040"/>
                <w:spacing w:val="-6"/>
                <w:sz w:val="20"/>
                <w:szCs w:val="20"/>
                <w:lang w:eastAsia="en-GB"/>
              </w:rPr>
            </w:pPr>
            <w:r w:rsidRPr="6423B8E8">
              <w:rPr>
                <w:rFonts w:ascii="Arial" w:hAnsi="Arial" w:cs="Arial"/>
                <w:b/>
                <w:color w:val="404040" w:themeColor="text1" w:themeTint="BF"/>
                <w:sz w:val="20"/>
                <w:szCs w:val="20"/>
                <w:lang w:eastAsia="en-GB"/>
              </w:rPr>
              <w:t xml:space="preserve">* I can confirm that the rebranded fuel has not changed </w:t>
            </w:r>
            <w:r w:rsidRPr="6423B8E8">
              <w:rPr>
                <w:rFonts w:ascii="Arial" w:hAnsi="Arial" w:cs="Arial"/>
                <w:b/>
                <w:bCs/>
                <w:color w:val="404040" w:themeColor="text1" w:themeTint="BF"/>
                <w:sz w:val="20"/>
                <w:szCs w:val="20"/>
                <w:lang w:eastAsia="en-GB"/>
              </w:rPr>
              <w:t>from the original</w:t>
            </w:r>
            <w:r>
              <w:rPr>
                <w:rFonts w:ascii="Arial" w:hAnsi="Arial" w:cs="Arial"/>
                <w:b/>
                <w:bCs/>
                <w:color w:val="404040" w:themeColor="text1" w:themeTint="BF"/>
                <w:sz w:val="20"/>
                <w:szCs w:val="20"/>
                <w:lang w:eastAsia="en-GB"/>
              </w:rPr>
              <w:t xml:space="preserve"> </w:t>
            </w:r>
            <w:r w:rsidRPr="6423B8E8">
              <w:rPr>
                <w:rFonts w:ascii="Arial" w:hAnsi="Arial" w:cs="Arial"/>
                <w:b/>
                <w:bCs/>
                <w:color w:val="404040" w:themeColor="text1" w:themeTint="BF"/>
                <w:sz w:val="20"/>
                <w:szCs w:val="20"/>
                <w:lang w:eastAsia="en-GB"/>
              </w:rPr>
              <w:t>sourced</w:t>
            </w:r>
            <w:r w:rsidRPr="6423B8E8">
              <w:rPr>
                <w:rFonts w:ascii="Arial" w:hAnsi="Arial" w:cs="Arial"/>
                <w:b/>
                <w:color w:val="404040" w:themeColor="text1" w:themeTint="BF"/>
                <w:sz w:val="20"/>
                <w:szCs w:val="20"/>
                <w:lang w:eastAsia="en-GB"/>
              </w:rPr>
              <w:t xml:space="preserve"> fuel and when bagged has not been blended with </w:t>
            </w:r>
            <w:r w:rsidRPr="7AD3BDD8">
              <w:rPr>
                <w:rFonts w:ascii="Arial" w:hAnsi="Arial" w:cs="Arial"/>
                <w:b/>
                <w:bCs/>
                <w:color w:val="404040" w:themeColor="text1" w:themeTint="BF"/>
                <w:sz w:val="20"/>
                <w:szCs w:val="20"/>
                <w:lang w:eastAsia="en-GB"/>
              </w:rPr>
              <w:t xml:space="preserve">any </w:t>
            </w:r>
            <w:r w:rsidRPr="6423B8E8">
              <w:rPr>
                <w:rFonts w:ascii="Arial" w:hAnsi="Arial" w:cs="Arial"/>
                <w:b/>
                <w:color w:val="404040" w:themeColor="text1" w:themeTint="BF"/>
                <w:sz w:val="20"/>
                <w:szCs w:val="20"/>
                <w:lang w:eastAsia="en-GB"/>
              </w:rPr>
              <w:t>other fuels.</w:t>
            </w:r>
            <w:r w:rsidRPr="7AD3BDD8">
              <w:rPr>
                <w:rFonts w:ascii="Arial" w:hAnsi="Arial" w:cs="Arial"/>
                <w:b/>
                <w:bCs/>
                <w:color w:val="404040" w:themeColor="text1" w:themeTint="BF"/>
                <w:sz w:val="20"/>
                <w:szCs w:val="20"/>
                <w:lang w:eastAsia="en-GB"/>
              </w:rPr>
              <w:t xml:space="preserve"> </w:t>
            </w:r>
            <w:r>
              <w:rPr>
                <w:rFonts w:ascii="Arial" w:hAnsi="Arial" w:cs="Arial"/>
                <w:b/>
                <w:color w:val="404040"/>
                <w:spacing w:val="-6"/>
                <w:sz w:val="20"/>
                <w:szCs w:val="20"/>
                <w:lang w:eastAsia="en-GB"/>
              </w:rPr>
              <w:t>(applies to rebranded fuels only)</w:t>
            </w:r>
          </w:p>
        </w:tc>
        <w:tc>
          <w:tcPr>
            <w:tcW w:w="5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7A0000"/>
            </w:tcBorders>
            <w:tcMar>
              <w:top w:w="0" w:type="dxa"/>
              <w:left w:w="108" w:type="dxa"/>
              <w:bottom w:w="0" w:type="dxa"/>
              <w:right w:w="108" w:type="dxa"/>
            </w:tcMar>
            <w:vAlign w:val="center"/>
          </w:tcPr>
          <w:p w14:paraId="79E60BD8" w14:textId="671C7D28" w:rsidR="00401351" w:rsidRPr="00401351" w:rsidRDefault="00957D5E" w:rsidP="00401351">
            <w:pPr>
              <w:jc w:val="center"/>
              <w:rPr>
                <w:rFonts w:ascii="Arial" w:eastAsiaTheme="minorEastAsia" w:hAnsi="Arial" w:cs="Arial"/>
                <w:b/>
                <w:bCs/>
                <w:color w:val="404040" w:themeColor="text1" w:themeTint="BF"/>
                <w:sz w:val="22"/>
                <w:lang w:val="en-US" w:eastAsia="en-GB"/>
              </w:rPr>
            </w:pPr>
            <w:sdt>
              <w:sdtPr>
                <w:rPr>
                  <w:rFonts w:ascii="Arial" w:hAnsi="Arial" w:cs="Arial"/>
                  <w:b/>
                  <w:bCs/>
                  <w:color w:val="404040" w:themeColor="text1" w:themeTint="BF"/>
                  <w:sz w:val="22"/>
                  <w:lang w:eastAsia="en-GB"/>
                </w:rPr>
                <w:id w:val="-1779171017"/>
                <w14:checkbox>
                  <w14:checked w14:val="0"/>
                  <w14:checkedState w14:val="2612" w14:font="MS Gothic"/>
                  <w14:uncheckedState w14:val="2610" w14:font="MS Gothic"/>
                </w14:checkbox>
              </w:sdtPr>
              <w:sdtEndPr/>
              <w:sdtContent>
                <w:r w:rsidR="00401351" w:rsidRPr="00401351">
                  <w:rPr>
                    <w:rFonts w:ascii="Segoe UI Symbol" w:eastAsia="MS Gothic" w:hAnsi="Segoe UI Symbol" w:cs="Segoe UI Symbol"/>
                    <w:b/>
                    <w:bCs/>
                    <w:color w:val="404040" w:themeColor="text1" w:themeTint="BF"/>
                    <w:sz w:val="22"/>
                    <w:lang w:eastAsia="en-GB"/>
                  </w:rPr>
                  <w:t>☐</w:t>
                </w:r>
              </w:sdtContent>
            </w:sdt>
          </w:p>
        </w:tc>
      </w:tr>
      <w:tr w:rsidR="009E7E75" w:rsidRPr="00C738A4" w14:paraId="4BCDB9A2" w14:textId="77777777" w:rsidTr="00D91012">
        <w:trPr>
          <w:trHeight w:val="415"/>
          <w:jc w:val="center"/>
        </w:trPr>
        <w:tc>
          <w:tcPr>
            <w:tcW w:w="9616" w:type="dxa"/>
            <w:tcBorders>
              <w:top w:val="single" w:sz="4" w:space="0" w:color="808080" w:themeColor="background1" w:themeShade="80"/>
              <w:left w:val="single" w:sz="18" w:space="0" w:color="7A0000"/>
              <w:bottom w:val="single" w:sz="4" w:space="0" w:color="808080" w:themeColor="background1" w:themeShade="80"/>
              <w:right w:val="single" w:sz="4" w:space="0" w:color="808080" w:themeColor="background1" w:themeShade="80"/>
            </w:tcBorders>
            <w:shd w:val="clear" w:color="auto" w:fill="FDE8E7"/>
            <w:tcMar>
              <w:top w:w="0" w:type="dxa"/>
              <w:left w:w="108" w:type="dxa"/>
              <w:bottom w:w="0" w:type="dxa"/>
              <w:right w:w="108" w:type="dxa"/>
            </w:tcMar>
            <w:vAlign w:val="center"/>
          </w:tcPr>
          <w:p w14:paraId="7913CD0E" w14:textId="77777777" w:rsidR="009E7E75" w:rsidRPr="00AA5C99" w:rsidRDefault="00FA6C1C" w:rsidP="00A0748D">
            <w:pPr>
              <w:pStyle w:val="NoSpacing"/>
              <w:rPr>
                <w:rFonts w:ascii="Arial" w:hAnsi="Arial" w:cs="Arial"/>
                <w:b/>
                <w:color w:val="404040"/>
                <w:sz w:val="20"/>
                <w:szCs w:val="20"/>
                <w:lang w:eastAsia="en-GB"/>
              </w:rPr>
            </w:pPr>
            <w:r w:rsidRPr="00FA6C1C">
              <w:rPr>
                <w:rFonts w:ascii="Arial" w:hAnsi="Arial" w:cs="Arial"/>
                <w:b/>
                <w:color w:val="404040"/>
                <w:sz w:val="20"/>
                <w:szCs w:val="20"/>
                <w:lang w:eastAsia="en-GB"/>
              </w:rPr>
              <w:t>*</w:t>
            </w:r>
            <w:r>
              <w:rPr>
                <w:rFonts w:ascii="Arial" w:hAnsi="Arial" w:cs="Arial"/>
                <w:b/>
                <w:color w:val="404040"/>
                <w:sz w:val="20"/>
                <w:szCs w:val="20"/>
                <w:lang w:eastAsia="en-GB"/>
              </w:rPr>
              <w:t xml:space="preserve"> </w:t>
            </w:r>
            <w:r w:rsidR="00D91012" w:rsidRPr="007B76A6">
              <w:rPr>
                <w:rFonts w:ascii="Arial" w:hAnsi="Arial" w:cs="Arial"/>
                <w:b/>
                <w:color w:val="404040"/>
                <w:sz w:val="20"/>
                <w:szCs w:val="20"/>
                <w:lang w:eastAsia="en-GB"/>
              </w:rPr>
              <w:t>I have a system in place to deal with customer complaints</w:t>
            </w:r>
          </w:p>
        </w:tc>
        <w:tc>
          <w:tcPr>
            <w:tcW w:w="59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8" w:space="0" w:color="7A0000"/>
            </w:tcBorders>
            <w:tcMar>
              <w:top w:w="0" w:type="dxa"/>
              <w:left w:w="108" w:type="dxa"/>
              <w:bottom w:w="0" w:type="dxa"/>
              <w:right w:w="108" w:type="dxa"/>
            </w:tcMar>
            <w:vAlign w:val="center"/>
          </w:tcPr>
          <w:p w14:paraId="07AE7BBD" w14:textId="77777777" w:rsidR="009E7E75" w:rsidRPr="00B6237A" w:rsidRDefault="00957D5E" w:rsidP="00CF2C3A">
            <w:pPr>
              <w:pStyle w:val="NoSpacing"/>
              <w:jc w:val="center"/>
              <w:rPr>
                <w:rFonts w:ascii="Arial" w:hAnsi="Arial" w:cs="Arial"/>
                <w:color w:val="404040" w:themeColor="text1" w:themeTint="BF"/>
                <w:lang w:eastAsia="en-GB"/>
              </w:rPr>
            </w:pPr>
            <w:sdt>
              <w:sdtPr>
                <w:rPr>
                  <w:rFonts w:ascii="Arial" w:hAnsi="Arial" w:cs="Arial"/>
                  <w:b/>
                  <w:bCs/>
                  <w:color w:val="404040" w:themeColor="text1" w:themeTint="BF"/>
                  <w:lang w:eastAsia="en-GB"/>
                </w:rPr>
                <w:id w:val="1202825118"/>
                <w14:checkbox>
                  <w14:checked w14:val="0"/>
                  <w14:checkedState w14:val="2612" w14:font="MS Gothic"/>
                  <w14:uncheckedState w14:val="2610" w14:font="MS Gothic"/>
                </w14:checkbox>
              </w:sdtPr>
              <w:sdtEndPr/>
              <w:sdtContent>
                <w:r w:rsidR="00E407BC" w:rsidRPr="00B6237A">
                  <w:rPr>
                    <w:rFonts w:ascii="Segoe UI Symbol" w:eastAsia="MS Gothic" w:hAnsi="Segoe UI Symbol" w:cs="Segoe UI Symbol"/>
                    <w:b/>
                    <w:bCs/>
                    <w:color w:val="404040" w:themeColor="text1" w:themeTint="BF"/>
                    <w:lang w:eastAsia="en-GB"/>
                  </w:rPr>
                  <w:t>☐</w:t>
                </w:r>
              </w:sdtContent>
            </w:sdt>
          </w:p>
        </w:tc>
      </w:tr>
      <w:tr w:rsidR="009D3B13" w:rsidRPr="00C738A4" w14:paraId="3C70E973" w14:textId="77777777" w:rsidTr="00D91012">
        <w:trPr>
          <w:trHeight w:val="415"/>
          <w:jc w:val="center"/>
        </w:trPr>
        <w:tc>
          <w:tcPr>
            <w:tcW w:w="9616" w:type="dxa"/>
            <w:tcBorders>
              <w:top w:val="single" w:sz="4" w:space="0" w:color="808080" w:themeColor="background1" w:themeShade="80"/>
              <w:left w:val="single" w:sz="18" w:space="0" w:color="7A0000"/>
              <w:bottom w:val="single" w:sz="18" w:space="0" w:color="7A0000"/>
              <w:right w:val="single" w:sz="4" w:space="0" w:color="808080" w:themeColor="background1" w:themeShade="80"/>
            </w:tcBorders>
            <w:shd w:val="clear" w:color="auto" w:fill="FDE8E7"/>
            <w:tcMar>
              <w:top w:w="0" w:type="dxa"/>
              <w:left w:w="108" w:type="dxa"/>
              <w:bottom w:w="0" w:type="dxa"/>
              <w:right w:w="108" w:type="dxa"/>
            </w:tcMar>
            <w:vAlign w:val="center"/>
          </w:tcPr>
          <w:p w14:paraId="2E5749A1" w14:textId="06AF438C" w:rsidR="009D3B13" w:rsidRPr="00AA5C99" w:rsidRDefault="006F6092" w:rsidP="00A0748D">
            <w:pPr>
              <w:pStyle w:val="NoSpacing"/>
              <w:rPr>
                <w:rFonts w:ascii="Arial" w:hAnsi="Arial" w:cs="Arial"/>
                <w:b/>
                <w:color w:val="404040"/>
                <w:sz w:val="20"/>
                <w:szCs w:val="20"/>
                <w:lang w:eastAsia="en-GB"/>
              </w:rPr>
            </w:pPr>
            <w:r>
              <w:rPr>
                <w:rFonts w:ascii="Arial" w:hAnsi="Arial" w:cs="Arial"/>
                <w:b/>
                <w:color w:val="404040"/>
                <w:sz w:val="20"/>
                <w:szCs w:val="20"/>
                <w:lang w:eastAsia="en-GB"/>
              </w:rPr>
              <w:t xml:space="preserve"> </w:t>
            </w:r>
            <w:r w:rsidR="00FA6C1C">
              <w:rPr>
                <w:rFonts w:ascii="Arial" w:hAnsi="Arial" w:cs="Arial"/>
                <w:b/>
                <w:color w:val="404040"/>
                <w:sz w:val="20"/>
                <w:szCs w:val="20"/>
                <w:lang w:eastAsia="en-GB"/>
              </w:rPr>
              <w:t xml:space="preserve"> </w:t>
            </w:r>
            <w:r w:rsidR="00D91012" w:rsidRPr="007B76A6">
              <w:rPr>
                <w:rFonts w:ascii="Arial" w:hAnsi="Arial" w:cs="Arial"/>
                <w:b/>
                <w:color w:val="404040"/>
                <w:sz w:val="20"/>
                <w:szCs w:val="20"/>
                <w:lang w:eastAsia="en-GB"/>
              </w:rPr>
              <w:t>I</w:t>
            </w:r>
            <w:r>
              <w:rPr>
                <w:rFonts w:ascii="Arial" w:hAnsi="Arial" w:cs="Arial"/>
                <w:b/>
                <w:color w:val="404040"/>
                <w:sz w:val="20"/>
                <w:szCs w:val="20"/>
                <w:lang w:eastAsia="en-GB"/>
              </w:rPr>
              <w:t>t is a recommendation to</w:t>
            </w:r>
            <w:r w:rsidR="00D91012" w:rsidRPr="007B76A6">
              <w:rPr>
                <w:rFonts w:ascii="Arial" w:hAnsi="Arial" w:cs="Arial"/>
                <w:b/>
                <w:color w:val="404040"/>
                <w:sz w:val="20"/>
                <w:szCs w:val="20"/>
                <w:lang w:eastAsia="en-GB"/>
              </w:rPr>
              <w:t xml:space="preserve"> have </w:t>
            </w:r>
            <w:r>
              <w:rPr>
                <w:rFonts w:ascii="Arial" w:hAnsi="Arial" w:cs="Arial"/>
                <w:b/>
                <w:color w:val="404040"/>
                <w:sz w:val="20"/>
                <w:szCs w:val="20"/>
                <w:lang w:eastAsia="en-GB"/>
              </w:rPr>
              <w:t>Public</w:t>
            </w:r>
            <w:r w:rsidR="00D91012" w:rsidRPr="007B76A6">
              <w:rPr>
                <w:rFonts w:ascii="Arial" w:hAnsi="Arial" w:cs="Arial"/>
                <w:b/>
                <w:color w:val="404040"/>
                <w:sz w:val="20"/>
                <w:szCs w:val="20"/>
                <w:lang w:eastAsia="en-GB"/>
              </w:rPr>
              <w:t xml:space="preserve"> and </w:t>
            </w:r>
            <w:r>
              <w:rPr>
                <w:rFonts w:ascii="Arial" w:hAnsi="Arial" w:cs="Arial"/>
                <w:b/>
                <w:color w:val="404040"/>
                <w:sz w:val="20"/>
                <w:szCs w:val="20"/>
                <w:lang w:eastAsia="en-GB"/>
              </w:rPr>
              <w:t>Product</w:t>
            </w:r>
            <w:r w:rsidR="00D91012" w:rsidRPr="007B76A6">
              <w:rPr>
                <w:rFonts w:ascii="Arial" w:hAnsi="Arial" w:cs="Arial"/>
                <w:b/>
                <w:color w:val="404040"/>
                <w:sz w:val="20"/>
                <w:szCs w:val="20"/>
                <w:lang w:eastAsia="en-GB"/>
              </w:rPr>
              <w:t xml:space="preserve"> Liability Insurance</w:t>
            </w:r>
          </w:p>
        </w:tc>
        <w:tc>
          <w:tcPr>
            <w:tcW w:w="591" w:type="dxa"/>
            <w:tcBorders>
              <w:top w:val="single" w:sz="4" w:space="0" w:color="808080" w:themeColor="background1" w:themeShade="80"/>
              <w:left w:val="single" w:sz="4" w:space="0" w:color="808080" w:themeColor="background1" w:themeShade="80"/>
              <w:bottom w:val="single" w:sz="18" w:space="0" w:color="7A0000"/>
              <w:right w:val="single" w:sz="18" w:space="0" w:color="7A0000"/>
            </w:tcBorders>
            <w:tcMar>
              <w:top w:w="0" w:type="dxa"/>
              <w:left w:w="108" w:type="dxa"/>
              <w:bottom w:w="0" w:type="dxa"/>
              <w:right w:w="108" w:type="dxa"/>
            </w:tcMar>
            <w:vAlign w:val="center"/>
          </w:tcPr>
          <w:p w14:paraId="65B06DCB" w14:textId="77777777" w:rsidR="009D3B13" w:rsidRPr="00B6237A" w:rsidRDefault="00957D5E" w:rsidP="00CF2C3A">
            <w:pPr>
              <w:pStyle w:val="NoSpacing"/>
              <w:jc w:val="center"/>
              <w:rPr>
                <w:rFonts w:ascii="Arial" w:hAnsi="Arial" w:cs="Arial"/>
                <w:b/>
                <w:bCs/>
                <w:color w:val="404040" w:themeColor="text1" w:themeTint="BF"/>
                <w:lang w:eastAsia="en-GB"/>
              </w:rPr>
            </w:pPr>
            <w:sdt>
              <w:sdtPr>
                <w:rPr>
                  <w:rFonts w:ascii="Arial" w:hAnsi="Arial" w:cs="Arial"/>
                  <w:b/>
                  <w:bCs/>
                  <w:color w:val="404040" w:themeColor="text1" w:themeTint="BF"/>
                  <w:lang w:eastAsia="en-GB"/>
                </w:rPr>
                <w:id w:val="738060884"/>
                <w14:checkbox>
                  <w14:checked w14:val="0"/>
                  <w14:checkedState w14:val="2612" w14:font="MS Gothic"/>
                  <w14:uncheckedState w14:val="2610" w14:font="MS Gothic"/>
                </w14:checkbox>
              </w:sdtPr>
              <w:sdtEndPr/>
              <w:sdtContent>
                <w:r w:rsidR="00E407BC" w:rsidRPr="00B6237A">
                  <w:rPr>
                    <w:rFonts w:ascii="Segoe UI Symbol" w:eastAsia="MS Gothic" w:hAnsi="Segoe UI Symbol" w:cs="Segoe UI Symbol"/>
                    <w:b/>
                    <w:bCs/>
                    <w:color w:val="404040" w:themeColor="text1" w:themeTint="BF"/>
                    <w:lang w:eastAsia="en-GB"/>
                  </w:rPr>
                  <w:t>☐</w:t>
                </w:r>
              </w:sdtContent>
            </w:sdt>
          </w:p>
        </w:tc>
      </w:tr>
    </w:tbl>
    <w:p w14:paraId="52B8BF69" w14:textId="77777777" w:rsidR="009E7E75" w:rsidRDefault="009E7E75" w:rsidP="00C378E8">
      <w:pPr>
        <w:spacing w:after="60"/>
        <w:rPr>
          <w:rFonts w:ascii="Myriad Pro" w:hAnsi="Myriad Pro" w:cs="Arial"/>
          <w:szCs w:val="20"/>
        </w:rPr>
      </w:pPr>
    </w:p>
    <w:p w14:paraId="149408CC" w14:textId="77777777" w:rsidR="00F17557" w:rsidRPr="00C738A4" w:rsidRDefault="009E7E75" w:rsidP="00653830">
      <w:pPr>
        <w:pStyle w:val="NoSpacing"/>
        <w:spacing w:after="120"/>
        <w:rPr>
          <w:rFonts w:ascii="Arial" w:hAnsi="Arial" w:cs="Arial"/>
          <w:b/>
          <w:i/>
          <w:color w:val="00A851"/>
          <w:sz w:val="20"/>
          <w:szCs w:val="20"/>
        </w:rPr>
      </w:pPr>
      <w:r w:rsidRPr="00216C42">
        <w:rPr>
          <w:rFonts w:ascii="Arial" w:eastAsia="Times New Roman" w:hAnsi="Arial" w:cs="Arial"/>
          <w:b/>
          <w:bCs/>
          <w:color w:val="7A0000"/>
          <w:sz w:val="28"/>
          <w:szCs w:val="28"/>
          <w:lang w:val="en-GB"/>
        </w:rPr>
        <w:t xml:space="preserve">Section </w:t>
      </w:r>
      <w:r w:rsidR="005D404D">
        <w:rPr>
          <w:rFonts w:ascii="Arial" w:eastAsia="Times New Roman" w:hAnsi="Arial" w:cs="Arial"/>
          <w:b/>
          <w:bCs/>
          <w:color w:val="7A0000"/>
          <w:sz w:val="28"/>
          <w:szCs w:val="28"/>
          <w:lang w:val="en-GB"/>
        </w:rPr>
        <w:t>5</w:t>
      </w:r>
      <w:r w:rsidRPr="00216C42">
        <w:rPr>
          <w:rFonts w:ascii="Arial" w:eastAsia="Times New Roman" w:hAnsi="Arial" w:cs="Arial"/>
          <w:b/>
          <w:bCs/>
          <w:color w:val="7A0000"/>
          <w:sz w:val="28"/>
          <w:szCs w:val="28"/>
          <w:lang w:val="en-GB"/>
        </w:rPr>
        <w:t>.</w:t>
      </w:r>
      <w:r w:rsidRPr="00216C42">
        <w:rPr>
          <w:rFonts w:ascii="Arial" w:eastAsia="Times New Roman" w:hAnsi="Arial" w:cs="Arial"/>
          <w:b/>
          <w:bCs/>
          <w:color w:val="7A0000"/>
          <w:sz w:val="24"/>
          <w:szCs w:val="26"/>
          <w:lang w:val="en-GB"/>
        </w:rPr>
        <w:t xml:space="preserve"> </w:t>
      </w:r>
      <w:r w:rsidRPr="00216C42">
        <w:rPr>
          <w:rFonts w:ascii="Arial" w:eastAsia="Times New Roman" w:hAnsi="Arial" w:cs="Arial"/>
          <w:bCs/>
          <w:color w:val="7A0000"/>
          <w:sz w:val="28"/>
          <w:szCs w:val="28"/>
          <w:lang w:val="en-GB"/>
        </w:rPr>
        <w:t>Declaration</w:t>
      </w:r>
      <w:r w:rsidRPr="00216C42">
        <w:rPr>
          <w:rFonts w:ascii="Arial" w:hAnsi="Arial" w:cs="Arial"/>
          <w:b/>
          <w:color w:val="7A0000"/>
          <w:sz w:val="20"/>
          <w:szCs w:val="20"/>
        </w:rPr>
        <w:t xml:space="preserve"> </w:t>
      </w:r>
      <w:r w:rsidRPr="00216C42">
        <w:rPr>
          <w:rFonts w:ascii="Arial" w:hAnsi="Arial" w:cs="Arial"/>
          <w:i/>
          <w:color w:val="7A0000"/>
          <w:sz w:val="20"/>
          <w:szCs w:val="20"/>
        </w:rPr>
        <w:t xml:space="preserve"> </w:t>
      </w:r>
      <w:r w:rsidRPr="00C738A4">
        <w:rPr>
          <w:rFonts w:ascii="Arial" w:hAnsi="Arial" w:cs="Arial"/>
          <w:b/>
          <w:i/>
          <w:sz w:val="20"/>
          <w:szCs w:val="20"/>
        </w:rPr>
        <w:t>If submitting this form online please type your full name in both fields.</w:t>
      </w:r>
    </w:p>
    <w:p w14:paraId="0E2231EF" w14:textId="77777777" w:rsidR="00F17557" w:rsidRDefault="00D91012" w:rsidP="00F17557">
      <w:pPr>
        <w:spacing w:after="240"/>
        <w:rPr>
          <w:rFonts w:ascii="Arial" w:hAnsi="Arial" w:cs="Arial"/>
          <w:color w:val="auto"/>
        </w:rPr>
      </w:pPr>
      <w:r>
        <w:rPr>
          <w:rFonts w:ascii="Arial" w:hAnsi="Arial" w:cs="Arial"/>
          <w:color w:val="auto"/>
        </w:rPr>
        <w:t>HETAS</w:t>
      </w:r>
      <w:r w:rsidR="00F17557" w:rsidRPr="00193EBD">
        <w:rPr>
          <w:rFonts w:ascii="Arial" w:hAnsi="Arial" w:cs="Arial"/>
          <w:color w:val="auto"/>
        </w:rPr>
        <w:t xml:space="preserve"> </w:t>
      </w:r>
      <w:r w:rsidR="001E748F">
        <w:rPr>
          <w:rFonts w:ascii="Arial" w:hAnsi="Arial" w:cs="Arial"/>
          <w:color w:val="auto"/>
        </w:rPr>
        <w:t xml:space="preserve">will handle personal data given to it by </w:t>
      </w:r>
      <w:r w:rsidR="00B15F54">
        <w:rPr>
          <w:rFonts w:ascii="Arial" w:hAnsi="Arial" w:cs="Arial"/>
          <w:color w:val="auto"/>
        </w:rPr>
        <w:t>accredited businesses</w:t>
      </w:r>
      <w:r w:rsidR="001E748F">
        <w:rPr>
          <w:rFonts w:ascii="Arial" w:hAnsi="Arial" w:cs="Arial"/>
          <w:color w:val="auto"/>
        </w:rPr>
        <w:t xml:space="preserve"> and applicants in accordance with its Data Protection policy and the General Data Protection Regulation (GDPR)</w:t>
      </w:r>
      <w:r w:rsidR="00F17557" w:rsidRPr="00193EBD">
        <w:rPr>
          <w:rFonts w:ascii="Arial" w:hAnsi="Arial" w:cs="Arial"/>
          <w:color w:val="auto"/>
        </w:rPr>
        <w:t>.</w:t>
      </w:r>
    </w:p>
    <w:p w14:paraId="50E25DAA" w14:textId="77777777" w:rsidR="001E748F" w:rsidRPr="00193EBD" w:rsidRDefault="00B6237A" w:rsidP="00C378E8">
      <w:pPr>
        <w:spacing w:after="200"/>
        <w:rPr>
          <w:rFonts w:ascii="Arial" w:hAnsi="Arial" w:cs="Arial"/>
          <w:color w:val="auto"/>
        </w:rPr>
      </w:pPr>
      <w:r>
        <w:rPr>
          <w:rFonts w:ascii="Arial" w:hAnsi="Arial" w:cs="Arial"/>
          <w:color w:val="auto"/>
        </w:rPr>
        <w:t xml:space="preserve">I understand that the information I have given on this form and in support of my application will be recorded and retained by </w:t>
      </w:r>
      <w:r w:rsidR="00D91012">
        <w:rPr>
          <w:rFonts w:ascii="Arial" w:hAnsi="Arial" w:cs="Arial"/>
          <w:color w:val="auto"/>
        </w:rPr>
        <w:t>HETAS</w:t>
      </w:r>
      <w:r>
        <w:rPr>
          <w:rFonts w:ascii="Arial" w:hAnsi="Arial" w:cs="Arial"/>
          <w:color w:val="auto"/>
        </w:rPr>
        <w:t xml:space="preserve">, in accordance with GDPR. It may be used for the following purposes: to process my application and manage my registration in accordance with the Rules and Conditions of Registration; to publish my contact details as a </w:t>
      </w:r>
      <w:r w:rsidR="00D91012">
        <w:rPr>
          <w:rFonts w:ascii="Arial" w:hAnsi="Arial" w:cs="Arial"/>
          <w:color w:val="auto"/>
        </w:rPr>
        <w:t>HETAS Ready to Burn</w:t>
      </w:r>
      <w:r>
        <w:rPr>
          <w:rFonts w:ascii="Arial" w:hAnsi="Arial" w:cs="Arial"/>
          <w:color w:val="auto"/>
        </w:rPr>
        <w:t xml:space="preserve"> Accredited Supplier.</w:t>
      </w:r>
    </w:p>
    <w:tbl>
      <w:tblPr>
        <w:tblStyle w:val="TableGrid"/>
        <w:tblW w:w="10206" w:type="dxa"/>
        <w:tblLook w:val="04A0" w:firstRow="1" w:lastRow="0" w:firstColumn="1" w:lastColumn="0" w:noHBand="0" w:noVBand="1"/>
      </w:tblPr>
      <w:tblGrid>
        <w:gridCol w:w="325"/>
        <w:gridCol w:w="668"/>
        <w:gridCol w:w="9213"/>
      </w:tblGrid>
      <w:tr w:rsidR="00AA5C99" w:rsidRPr="00C738A4" w14:paraId="05997973" w14:textId="77777777" w:rsidTr="00C378E8">
        <w:trPr>
          <w:trHeight w:val="676"/>
        </w:trPr>
        <w:tc>
          <w:tcPr>
            <w:tcW w:w="325" w:type="dxa"/>
            <w:tcBorders>
              <w:top w:val="nil"/>
              <w:left w:val="nil"/>
              <w:bottom w:val="nil"/>
              <w:right w:val="nil"/>
            </w:tcBorders>
            <w:vAlign w:val="center"/>
          </w:tcPr>
          <w:p w14:paraId="1730134F" w14:textId="77777777" w:rsidR="00AA5C99" w:rsidRPr="00C738A4" w:rsidRDefault="00AA5C99" w:rsidP="00EA5459">
            <w:pPr>
              <w:spacing w:after="0"/>
              <w:rPr>
                <w:rFonts w:ascii="Arial" w:hAnsi="Arial" w:cs="Arial"/>
              </w:rPr>
            </w:pPr>
            <w:bookmarkStart w:id="0" w:name="_Hlk509835855"/>
            <w:r w:rsidRPr="00AA5C99">
              <w:rPr>
                <w:rFonts w:ascii="Arial" w:hAnsi="Arial" w:cs="Arial"/>
                <w:b/>
                <w:sz w:val="28"/>
                <w:szCs w:val="28"/>
              </w:rPr>
              <w:t>*</w:t>
            </w:r>
          </w:p>
        </w:tc>
        <w:tc>
          <w:tcPr>
            <w:tcW w:w="668" w:type="dxa"/>
            <w:tcBorders>
              <w:top w:val="nil"/>
              <w:left w:val="nil"/>
              <w:bottom w:val="nil"/>
              <w:right w:val="nil"/>
            </w:tcBorders>
            <w:vAlign w:val="center"/>
          </w:tcPr>
          <w:p w14:paraId="2A617B4B" w14:textId="77777777" w:rsidR="00AA5C99" w:rsidRPr="00C738A4" w:rsidRDefault="00957D5E" w:rsidP="00EA5459">
            <w:pPr>
              <w:spacing w:after="0"/>
              <w:rPr>
                <w:rFonts w:ascii="Arial" w:hAnsi="Arial" w:cs="Arial"/>
              </w:rPr>
            </w:pPr>
            <w:sdt>
              <w:sdtPr>
                <w:rPr>
                  <w:rFonts w:ascii="Arial" w:hAnsi="Arial" w:cs="Arial"/>
                  <w:b/>
                  <w:bCs/>
                  <w:sz w:val="44"/>
                  <w:szCs w:val="44"/>
                  <w:lang w:eastAsia="en-GB"/>
                </w:rPr>
                <w:id w:val="714857483"/>
                <w14:checkbox>
                  <w14:checked w14:val="0"/>
                  <w14:checkedState w14:val="2612" w14:font="MS Gothic"/>
                  <w14:uncheckedState w14:val="2610" w14:font="MS Gothic"/>
                </w14:checkbox>
              </w:sdtPr>
              <w:sdtEndPr/>
              <w:sdtContent>
                <w:r w:rsidR="00AA5C99" w:rsidRPr="00C738A4">
                  <w:rPr>
                    <w:rFonts w:ascii="Segoe UI Symbol" w:eastAsia="MS Gothic" w:hAnsi="Segoe UI Symbol" w:cs="Segoe UI Symbol"/>
                    <w:b/>
                    <w:bCs/>
                    <w:sz w:val="44"/>
                    <w:szCs w:val="44"/>
                    <w:lang w:eastAsia="en-GB"/>
                  </w:rPr>
                  <w:t>☐</w:t>
                </w:r>
              </w:sdtContent>
            </w:sdt>
          </w:p>
        </w:tc>
        <w:tc>
          <w:tcPr>
            <w:tcW w:w="9213" w:type="dxa"/>
            <w:tcBorders>
              <w:top w:val="nil"/>
              <w:left w:val="nil"/>
              <w:bottom w:val="nil"/>
              <w:right w:val="nil"/>
            </w:tcBorders>
            <w:vAlign w:val="center"/>
          </w:tcPr>
          <w:p w14:paraId="78C3AB8F" w14:textId="77777777" w:rsidR="00AA5C99" w:rsidRPr="007D43CC" w:rsidRDefault="007D43CC">
            <w:pPr>
              <w:spacing w:after="0"/>
              <w:rPr>
                <w:rFonts w:ascii="Arial" w:hAnsi="Arial" w:cs="Arial"/>
                <w:spacing w:val="-4"/>
              </w:rPr>
            </w:pPr>
            <w:r w:rsidRPr="007D43CC">
              <w:rPr>
                <w:rFonts w:ascii="Arial" w:hAnsi="Arial" w:cs="Arial"/>
                <w:spacing w:val="-4"/>
              </w:rPr>
              <w:t xml:space="preserve">I agree to HETAS or another nominated auditor visiting all plant and depots to be included in the scheme by prior arrangement and will answer any questions and provide documentation as requested by HETAS. All information and documentation received will be treated as confidential. Charges are separate and will be due at the time of audit. I agree to have certified fuels tested regularly and at no greater intervals than </w:t>
            </w:r>
            <w:r w:rsidR="00F22657">
              <w:rPr>
                <w:rFonts w:ascii="Arial" w:hAnsi="Arial" w:cs="Arial"/>
                <w:spacing w:val="-4"/>
              </w:rPr>
              <w:t xml:space="preserve">every </w:t>
            </w:r>
            <w:r w:rsidRPr="007D43CC">
              <w:rPr>
                <w:rFonts w:ascii="Arial" w:hAnsi="Arial" w:cs="Arial"/>
                <w:spacing w:val="-4"/>
              </w:rPr>
              <w:t>3 years. There may be a need for additional tests in the event of complaints or non-compliance</w:t>
            </w:r>
            <w:r w:rsidR="00AA5C99" w:rsidRPr="007D43CC">
              <w:rPr>
                <w:rFonts w:ascii="Arial" w:hAnsi="Arial" w:cs="Arial"/>
                <w:spacing w:val="-4"/>
              </w:rPr>
              <w:t>.</w:t>
            </w:r>
          </w:p>
        </w:tc>
      </w:tr>
      <w:tr w:rsidR="00D337AB" w:rsidRPr="00C738A4" w14:paraId="615C6240" w14:textId="77777777" w:rsidTr="00C378E8">
        <w:trPr>
          <w:trHeight w:hRule="exact" w:val="80"/>
        </w:trPr>
        <w:tc>
          <w:tcPr>
            <w:tcW w:w="10206" w:type="dxa"/>
            <w:gridSpan w:val="3"/>
            <w:tcBorders>
              <w:top w:val="nil"/>
              <w:left w:val="nil"/>
              <w:bottom w:val="nil"/>
              <w:right w:val="nil"/>
            </w:tcBorders>
            <w:vAlign w:val="center"/>
          </w:tcPr>
          <w:p w14:paraId="6BD4E4DA" w14:textId="77777777" w:rsidR="00D337AB" w:rsidRPr="00C738A4" w:rsidRDefault="00D337AB" w:rsidP="00EA5459">
            <w:pPr>
              <w:spacing w:after="0"/>
              <w:rPr>
                <w:rFonts w:ascii="Arial" w:hAnsi="Arial" w:cs="Arial"/>
              </w:rPr>
            </w:pPr>
          </w:p>
        </w:tc>
      </w:tr>
      <w:tr w:rsidR="00AA5C99" w:rsidRPr="00C738A4" w14:paraId="780BB8D6" w14:textId="77777777" w:rsidTr="00C378E8">
        <w:trPr>
          <w:trHeight w:val="293"/>
        </w:trPr>
        <w:tc>
          <w:tcPr>
            <w:tcW w:w="325" w:type="dxa"/>
            <w:tcBorders>
              <w:top w:val="nil"/>
              <w:left w:val="nil"/>
              <w:bottom w:val="nil"/>
              <w:right w:val="nil"/>
            </w:tcBorders>
            <w:vAlign w:val="center"/>
          </w:tcPr>
          <w:p w14:paraId="3032102F" w14:textId="77777777" w:rsidR="00AA5C99" w:rsidRPr="00AA5C99" w:rsidRDefault="00AA5C99" w:rsidP="00EA5459">
            <w:pPr>
              <w:spacing w:after="0"/>
              <w:rPr>
                <w:rFonts w:ascii="Arial" w:hAnsi="Arial" w:cs="Arial"/>
                <w:b/>
                <w:sz w:val="28"/>
                <w:szCs w:val="28"/>
              </w:rPr>
            </w:pPr>
            <w:r w:rsidRPr="00AA5C99">
              <w:rPr>
                <w:rFonts w:ascii="Arial" w:hAnsi="Arial" w:cs="Arial"/>
                <w:b/>
                <w:sz w:val="28"/>
                <w:szCs w:val="28"/>
              </w:rPr>
              <w:t>*</w:t>
            </w:r>
          </w:p>
        </w:tc>
        <w:tc>
          <w:tcPr>
            <w:tcW w:w="668" w:type="dxa"/>
            <w:tcBorders>
              <w:top w:val="nil"/>
              <w:left w:val="nil"/>
              <w:bottom w:val="nil"/>
              <w:right w:val="nil"/>
            </w:tcBorders>
            <w:vAlign w:val="center"/>
          </w:tcPr>
          <w:p w14:paraId="0BA3BA3D" w14:textId="77777777" w:rsidR="00AA5C99" w:rsidRPr="00C738A4" w:rsidRDefault="00957D5E" w:rsidP="00EA5459">
            <w:pPr>
              <w:spacing w:after="0"/>
              <w:rPr>
                <w:rFonts w:ascii="Arial" w:hAnsi="Arial" w:cs="Arial"/>
              </w:rPr>
            </w:pPr>
            <w:sdt>
              <w:sdtPr>
                <w:rPr>
                  <w:rFonts w:ascii="Arial" w:hAnsi="Arial" w:cs="Arial"/>
                  <w:b/>
                  <w:bCs/>
                  <w:sz w:val="44"/>
                  <w:szCs w:val="44"/>
                  <w:lang w:eastAsia="en-GB"/>
                </w:rPr>
                <w:id w:val="-1834836616"/>
                <w14:checkbox>
                  <w14:checked w14:val="0"/>
                  <w14:checkedState w14:val="2612" w14:font="MS Gothic"/>
                  <w14:uncheckedState w14:val="2610" w14:font="MS Gothic"/>
                </w14:checkbox>
              </w:sdtPr>
              <w:sdtEndPr/>
              <w:sdtContent>
                <w:r w:rsidR="00AA5C99" w:rsidRPr="00C738A4">
                  <w:rPr>
                    <w:rFonts w:ascii="Segoe UI Symbol" w:eastAsia="MS Gothic" w:hAnsi="Segoe UI Symbol" w:cs="Segoe UI Symbol"/>
                    <w:b/>
                    <w:bCs/>
                    <w:sz w:val="44"/>
                    <w:szCs w:val="44"/>
                    <w:lang w:eastAsia="en-GB"/>
                  </w:rPr>
                  <w:t>☐</w:t>
                </w:r>
              </w:sdtContent>
            </w:sdt>
          </w:p>
        </w:tc>
        <w:tc>
          <w:tcPr>
            <w:tcW w:w="9213" w:type="dxa"/>
            <w:tcBorders>
              <w:top w:val="nil"/>
              <w:left w:val="nil"/>
              <w:bottom w:val="nil"/>
              <w:right w:val="nil"/>
            </w:tcBorders>
            <w:vAlign w:val="center"/>
          </w:tcPr>
          <w:p w14:paraId="232C5D80" w14:textId="77777777" w:rsidR="00AA5C99" w:rsidRPr="00C738A4" w:rsidRDefault="00AA5C99" w:rsidP="00EA5459">
            <w:pPr>
              <w:spacing w:after="0"/>
              <w:rPr>
                <w:rFonts w:ascii="Arial" w:hAnsi="Arial" w:cs="Arial"/>
              </w:rPr>
            </w:pPr>
            <w:r w:rsidRPr="00C738A4">
              <w:rPr>
                <w:rFonts w:ascii="Arial" w:hAnsi="Arial" w:cs="Arial"/>
              </w:rPr>
              <w:t xml:space="preserve">I have read and agree to the </w:t>
            </w:r>
            <w:r>
              <w:rPr>
                <w:rFonts w:ascii="Arial" w:hAnsi="Arial" w:cs="Arial"/>
              </w:rPr>
              <w:t xml:space="preserve">Terms and Conditions for </w:t>
            </w:r>
            <w:r w:rsidRPr="00C738A4">
              <w:rPr>
                <w:rFonts w:ascii="Arial" w:hAnsi="Arial" w:cs="Arial"/>
              </w:rPr>
              <w:t>the scheme and apply for certification.</w:t>
            </w:r>
          </w:p>
        </w:tc>
      </w:tr>
      <w:bookmarkEnd w:id="0"/>
    </w:tbl>
    <w:p w14:paraId="74BED290" w14:textId="77777777" w:rsidR="00F17557" w:rsidRDefault="00F17557" w:rsidP="009E7E75">
      <w:pPr>
        <w:pStyle w:val="NoSpacing"/>
        <w:rPr>
          <w:rFonts w:ascii="Myriad Pro" w:hAnsi="Myriad Pro" w:cs="Arial"/>
          <w:b/>
          <w:color w:val="00A851"/>
          <w:sz w:val="20"/>
          <w:szCs w:val="20"/>
        </w:rPr>
      </w:pPr>
    </w:p>
    <w:tbl>
      <w:tblPr>
        <w:tblStyle w:val="TableGrid"/>
        <w:tblW w:w="10348" w:type="dxa"/>
        <w:tblInd w:w="-16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F7D9C1"/>
        <w:tblLook w:val="04A0" w:firstRow="1" w:lastRow="0" w:firstColumn="1" w:lastColumn="0" w:noHBand="0" w:noVBand="1"/>
      </w:tblPr>
      <w:tblGrid>
        <w:gridCol w:w="10348"/>
      </w:tblGrid>
      <w:tr w:rsidR="000E19AA" w:rsidRPr="008B3004" w14:paraId="67AFDECE" w14:textId="77777777" w:rsidTr="00216C42">
        <w:tc>
          <w:tcPr>
            <w:tcW w:w="10348" w:type="dxa"/>
            <w:tcBorders>
              <w:top w:val="single" w:sz="18" w:space="0" w:color="7A0000"/>
              <w:left w:val="single" w:sz="18" w:space="0" w:color="7A0000"/>
              <w:bottom w:val="single" w:sz="18" w:space="0" w:color="7A0000"/>
              <w:right w:val="single" w:sz="18" w:space="0" w:color="7A0000"/>
            </w:tcBorders>
            <w:shd w:val="clear" w:color="auto" w:fill="FDE8E7"/>
            <w:vAlign w:val="center"/>
          </w:tcPr>
          <w:p w14:paraId="57A0E302" w14:textId="77777777" w:rsidR="009E7E75" w:rsidRPr="00B6237A" w:rsidRDefault="009E7E75" w:rsidP="007E18BA">
            <w:pPr>
              <w:ind w:firstLine="597"/>
              <w:rPr>
                <w:rFonts w:ascii="Arial" w:hAnsi="Arial" w:cs="Arial"/>
                <w:color w:val="404040" w:themeColor="text1" w:themeTint="BF"/>
                <w:szCs w:val="20"/>
              </w:rPr>
            </w:pPr>
          </w:p>
          <w:p w14:paraId="5231B7F1" w14:textId="77777777" w:rsidR="00882C35" w:rsidRDefault="00882C35" w:rsidP="00C378E8">
            <w:pPr>
              <w:spacing w:after="0"/>
              <w:ind w:firstLine="595"/>
              <w:rPr>
                <w:rFonts w:ascii="Arial" w:hAnsi="Arial" w:cs="Arial"/>
                <w:color w:val="404040" w:themeColor="text1" w:themeTint="BF"/>
                <w:szCs w:val="20"/>
              </w:rPr>
            </w:pPr>
            <w:r>
              <w:rPr>
                <w:rFonts w:ascii="Arial" w:hAnsi="Arial" w:cs="Arial"/>
                <w:color w:val="404040" w:themeColor="text1" w:themeTint="BF"/>
                <w:szCs w:val="20"/>
                <w:u w:val="single"/>
              </w:rPr>
              <w:fldChar w:fldCharType="begin">
                <w:ffData>
                  <w:name w:val="Text2"/>
                  <w:enabled/>
                  <w:calcOnExit w:val="0"/>
                  <w:textInput/>
                </w:ffData>
              </w:fldChar>
            </w:r>
            <w:r>
              <w:rPr>
                <w:rFonts w:ascii="Arial" w:hAnsi="Arial" w:cs="Arial"/>
                <w:color w:val="404040" w:themeColor="text1" w:themeTint="BF"/>
                <w:szCs w:val="20"/>
                <w:u w:val="single"/>
              </w:rPr>
              <w:instrText xml:space="preserve"> FORMTEXT </w:instrText>
            </w:r>
            <w:r>
              <w:rPr>
                <w:rFonts w:ascii="Arial" w:hAnsi="Arial" w:cs="Arial"/>
                <w:color w:val="404040" w:themeColor="text1" w:themeTint="BF"/>
                <w:szCs w:val="20"/>
                <w:u w:val="single"/>
              </w:rPr>
            </w:r>
            <w:r>
              <w:rPr>
                <w:rFonts w:ascii="Arial" w:hAnsi="Arial" w:cs="Arial"/>
                <w:color w:val="404040" w:themeColor="text1" w:themeTint="BF"/>
                <w:szCs w:val="20"/>
                <w:u w:val="single"/>
              </w:rPr>
              <w:fldChar w:fldCharType="separate"/>
            </w:r>
            <w:r>
              <w:rPr>
                <w:rFonts w:ascii="Arial" w:hAnsi="Arial" w:cs="Arial"/>
                <w:noProof/>
                <w:color w:val="404040" w:themeColor="text1" w:themeTint="BF"/>
                <w:szCs w:val="20"/>
                <w:u w:val="single"/>
              </w:rPr>
              <w:t> </w:t>
            </w:r>
            <w:r>
              <w:rPr>
                <w:rFonts w:ascii="Arial" w:hAnsi="Arial" w:cs="Arial"/>
                <w:noProof/>
                <w:color w:val="404040" w:themeColor="text1" w:themeTint="BF"/>
                <w:szCs w:val="20"/>
                <w:u w:val="single"/>
              </w:rPr>
              <w:t> </w:t>
            </w:r>
            <w:r>
              <w:rPr>
                <w:rFonts w:ascii="Arial" w:hAnsi="Arial" w:cs="Arial"/>
                <w:noProof/>
                <w:color w:val="404040" w:themeColor="text1" w:themeTint="BF"/>
                <w:szCs w:val="20"/>
                <w:u w:val="single"/>
              </w:rPr>
              <w:t> </w:t>
            </w:r>
            <w:r>
              <w:rPr>
                <w:rFonts w:ascii="Arial" w:hAnsi="Arial" w:cs="Arial"/>
                <w:noProof/>
                <w:color w:val="404040" w:themeColor="text1" w:themeTint="BF"/>
                <w:szCs w:val="20"/>
                <w:u w:val="single"/>
              </w:rPr>
              <w:t> </w:t>
            </w:r>
            <w:r w:rsidR="00E93039">
              <w:rPr>
                <w:rFonts w:ascii="Arial" w:hAnsi="Arial" w:cs="Arial"/>
                <w:color w:val="404040" w:themeColor="text1" w:themeTint="BF"/>
                <w:szCs w:val="20"/>
                <w:u w:val="single"/>
              </w:rPr>
              <w:t xml:space="preserve">                                                       </w:t>
            </w:r>
            <w:r w:rsidR="00973E5B">
              <w:rPr>
                <w:rFonts w:ascii="Arial" w:hAnsi="Arial" w:cs="Arial"/>
                <w:color w:val="404040" w:themeColor="text1" w:themeTint="BF"/>
                <w:szCs w:val="20"/>
                <w:u w:val="single"/>
              </w:rPr>
              <w:t xml:space="preserve">                     </w:t>
            </w:r>
            <w:r w:rsidR="00E93039">
              <w:rPr>
                <w:rFonts w:ascii="Arial" w:hAnsi="Arial" w:cs="Arial"/>
                <w:color w:val="404040" w:themeColor="text1" w:themeTint="BF"/>
                <w:szCs w:val="20"/>
                <w:u w:val="single"/>
              </w:rPr>
              <w:t xml:space="preserve"> </w:t>
            </w:r>
            <w:r>
              <w:rPr>
                <w:rFonts w:ascii="Arial" w:hAnsi="Arial" w:cs="Arial"/>
                <w:noProof/>
                <w:color w:val="404040" w:themeColor="text1" w:themeTint="BF"/>
                <w:szCs w:val="20"/>
                <w:u w:val="single"/>
              </w:rPr>
              <w:t> </w:t>
            </w:r>
            <w:r>
              <w:rPr>
                <w:rFonts w:ascii="Arial" w:hAnsi="Arial" w:cs="Arial"/>
                <w:color w:val="404040" w:themeColor="text1" w:themeTint="BF"/>
                <w:szCs w:val="20"/>
                <w:u w:val="single"/>
              </w:rPr>
              <w:fldChar w:fldCharType="end"/>
            </w:r>
            <w:r>
              <w:rPr>
                <w:rFonts w:ascii="Arial" w:hAnsi="Arial" w:cs="Arial"/>
                <w:color w:val="404040" w:themeColor="text1" w:themeTint="BF"/>
                <w:szCs w:val="20"/>
              </w:rPr>
              <w:t xml:space="preserve"> </w:t>
            </w:r>
            <w:r w:rsidR="00973E5B">
              <w:rPr>
                <w:rFonts w:ascii="Arial" w:hAnsi="Arial" w:cs="Arial"/>
                <w:color w:val="404040" w:themeColor="text1" w:themeTint="BF"/>
                <w:szCs w:val="20"/>
              </w:rPr>
              <w:t xml:space="preserve">      </w:t>
            </w:r>
            <w:r w:rsidRPr="00973E5B">
              <w:rPr>
                <w:rFonts w:ascii="Arial" w:hAnsi="Arial" w:cs="Arial"/>
                <w:color w:val="404040" w:themeColor="text1" w:themeTint="BF"/>
                <w:sz w:val="22"/>
              </w:rPr>
              <w:t xml:space="preserve">  </w:t>
            </w:r>
            <w:r>
              <w:rPr>
                <w:rFonts w:ascii="Arial" w:hAnsi="Arial" w:cs="Arial"/>
                <w:b/>
                <w:color w:val="404040" w:themeColor="text1" w:themeTint="BF"/>
                <w:szCs w:val="20"/>
              </w:rPr>
              <w:t>(</w:t>
            </w:r>
            <w:r w:rsidR="007B76A6">
              <w:rPr>
                <w:rFonts w:ascii="Arial" w:hAnsi="Arial" w:cs="Arial"/>
                <w:b/>
                <w:color w:val="404040" w:themeColor="text1" w:themeTint="BF"/>
                <w:szCs w:val="20"/>
              </w:rPr>
              <w:t>N</w:t>
            </w:r>
            <w:r>
              <w:rPr>
                <w:rFonts w:ascii="Arial" w:hAnsi="Arial" w:cs="Arial"/>
                <w:b/>
                <w:color w:val="404040" w:themeColor="text1" w:themeTint="BF"/>
                <w:szCs w:val="20"/>
              </w:rPr>
              <w:t xml:space="preserve">ame of </w:t>
            </w:r>
            <w:r w:rsidR="007B76A6">
              <w:rPr>
                <w:rFonts w:ascii="Arial" w:hAnsi="Arial" w:cs="Arial"/>
                <w:b/>
                <w:color w:val="404040" w:themeColor="text1" w:themeTint="BF"/>
                <w:szCs w:val="20"/>
              </w:rPr>
              <w:t>Main Contact</w:t>
            </w:r>
            <w:r>
              <w:rPr>
                <w:rFonts w:ascii="Arial" w:hAnsi="Arial" w:cs="Arial"/>
                <w:b/>
                <w:color w:val="404040" w:themeColor="text1" w:themeTint="BF"/>
                <w:szCs w:val="20"/>
              </w:rPr>
              <w:t>)</w:t>
            </w:r>
          </w:p>
          <w:p w14:paraId="586A67D3" w14:textId="77777777" w:rsidR="009E7E75" w:rsidRPr="00B6237A" w:rsidRDefault="009E7E75" w:rsidP="00882C35">
            <w:pPr>
              <w:rPr>
                <w:rFonts w:ascii="Arial" w:hAnsi="Arial" w:cs="Arial"/>
                <w:color w:val="404040" w:themeColor="text1" w:themeTint="BF"/>
                <w:szCs w:val="20"/>
              </w:rPr>
            </w:pPr>
          </w:p>
          <w:p w14:paraId="051DEA3D" w14:textId="77777777" w:rsidR="009E7E75" w:rsidRPr="00AA5C99" w:rsidRDefault="009E7E75" w:rsidP="007E18BA">
            <w:pPr>
              <w:spacing w:after="240"/>
              <w:ind w:firstLine="597"/>
              <w:rPr>
                <w:rFonts w:ascii="Arial" w:hAnsi="Arial" w:cs="Arial"/>
                <w:szCs w:val="20"/>
              </w:rPr>
            </w:pPr>
            <w:r w:rsidRPr="00B6237A">
              <w:rPr>
                <w:rFonts w:ascii="Arial" w:hAnsi="Arial" w:cs="Arial"/>
                <w:b/>
                <w:color w:val="404040" w:themeColor="text1" w:themeTint="BF"/>
                <w:szCs w:val="20"/>
              </w:rPr>
              <w:t>Signed:</w:t>
            </w:r>
            <w:r w:rsidRPr="00B6237A">
              <w:rPr>
                <w:rFonts w:ascii="Arial" w:hAnsi="Arial" w:cs="Arial"/>
                <w:color w:val="404040" w:themeColor="text1" w:themeTint="BF"/>
                <w:szCs w:val="20"/>
              </w:rPr>
              <w:t xml:space="preserve">   </w:t>
            </w:r>
            <w:r w:rsidRPr="00B6237A">
              <w:rPr>
                <w:rFonts w:ascii="Arial" w:hAnsi="Arial" w:cs="Arial"/>
                <w:color w:val="404040" w:themeColor="text1" w:themeTint="BF"/>
                <w:szCs w:val="20"/>
                <w:u w:val="single"/>
              </w:rPr>
              <w:fldChar w:fldCharType="begin">
                <w:ffData>
                  <w:name w:val="Text2"/>
                  <w:enabled/>
                  <w:calcOnExit w:val="0"/>
                  <w:textInput/>
                </w:ffData>
              </w:fldChar>
            </w:r>
            <w:r w:rsidRPr="00B6237A">
              <w:rPr>
                <w:rFonts w:ascii="Arial" w:hAnsi="Arial" w:cs="Arial"/>
                <w:color w:val="404040" w:themeColor="text1" w:themeTint="BF"/>
                <w:szCs w:val="20"/>
                <w:u w:val="single"/>
              </w:rPr>
              <w:instrText xml:space="preserve"> FORMTEXT </w:instrText>
            </w:r>
            <w:r w:rsidRPr="00B6237A">
              <w:rPr>
                <w:rFonts w:ascii="Arial" w:hAnsi="Arial" w:cs="Arial"/>
                <w:color w:val="404040" w:themeColor="text1" w:themeTint="BF"/>
                <w:szCs w:val="20"/>
                <w:u w:val="single"/>
              </w:rPr>
            </w:r>
            <w:r w:rsidRPr="00B6237A">
              <w:rPr>
                <w:rFonts w:ascii="Arial" w:hAnsi="Arial" w:cs="Arial"/>
                <w:color w:val="404040" w:themeColor="text1" w:themeTint="BF"/>
                <w:szCs w:val="20"/>
                <w:u w:val="single"/>
              </w:rPr>
              <w:fldChar w:fldCharType="separate"/>
            </w:r>
            <w:r w:rsidRPr="00B6237A">
              <w:rPr>
                <w:rFonts w:ascii="Arial" w:hAnsi="Arial" w:cs="Arial"/>
                <w:noProof/>
                <w:color w:val="404040" w:themeColor="text1" w:themeTint="BF"/>
                <w:szCs w:val="20"/>
                <w:u w:val="single"/>
              </w:rPr>
              <w:t> </w:t>
            </w:r>
            <w:r w:rsidRPr="00B6237A">
              <w:rPr>
                <w:rFonts w:ascii="Arial" w:hAnsi="Arial" w:cs="Arial"/>
                <w:noProof/>
                <w:color w:val="404040" w:themeColor="text1" w:themeTint="BF"/>
                <w:szCs w:val="20"/>
                <w:u w:val="single"/>
              </w:rPr>
              <w:t> </w:t>
            </w:r>
            <w:r w:rsidRPr="00B6237A">
              <w:rPr>
                <w:rFonts w:ascii="Arial" w:hAnsi="Arial" w:cs="Arial"/>
                <w:noProof/>
                <w:color w:val="404040" w:themeColor="text1" w:themeTint="BF"/>
                <w:szCs w:val="20"/>
                <w:u w:val="single"/>
              </w:rPr>
              <w:t> </w:t>
            </w:r>
            <w:r w:rsidR="00E93039">
              <w:rPr>
                <w:rFonts w:ascii="Arial" w:hAnsi="Arial" w:cs="Arial"/>
                <w:color w:val="404040" w:themeColor="text1" w:themeTint="BF"/>
                <w:szCs w:val="20"/>
                <w:u w:val="single"/>
              </w:rPr>
              <w:t xml:space="preserve">                                      </w:t>
            </w:r>
            <w:r w:rsidR="00973E5B">
              <w:rPr>
                <w:rFonts w:ascii="Arial" w:hAnsi="Arial" w:cs="Arial"/>
                <w:color w:val="404040" w:themeColor="text1" w:themeTint="BF"/>
                <w:szCs w:val="20"/>
                <w:u w:val="single"/>
              </w:rPr>
              <w:t xml:space="preserve">                     </w:t>
            </w:r>
            <w:r w:rsidR="00E93039">
              <w:rPr>
                <w:rFonts w:ascii="Arial" w:hAnsi="Arial" w:cs="Arial"/>
                <w:color w:val="404040" w:themeColor="text1" w:themeTint="BF"/>
                <w:szCs w:val="20"/>
                <w:u w:val="single"/>
              </w:rPr>
              <w:t xml:space="preserve"> </w:t>
            </w:r>
            <w:r w:rsidRPr="00B6237A">
              <w:rPr>
                <w:rFonts w:ascii="Arial" w:hAnsi="Arial" w:cs="Arial"/>
                <w:noProof/>
                <w:color w:val="404040" w:themeColor="text1" w:themeTint="BF"/>
                <w:szCs w:val="20"/>
                <w:u w:val="single"/>
              </w:rPr>
              <w:t> </w:t>
            </w:r>
            <w:r w:rsidR="00973E5B">
              <w:rPr>
                <w:rFonts w:ascii="Arial" w:hAnsi="Arial" w:cs="Arial"/>
                <w:color w:val="404040" w:themeColor="text1" w:themeTint="BF"/>
                <w:szCs w:val="20"/>
                <w:u w:val="single"/>
              </w:rPr>
              <w:t xml:space="preserve"> </w:t>
            </w:r>
            <w:r w:rsidRPr="00B6237A">
              <w:rPr>
                <w:rFonts w:ascii="Arial" w:hAnsi="Arial" w:cs="Arial"/>
                <w:noProof/>
                <w:color w:val="404040" w:themeColor="text1" w:themeTint="BF"/>
                <w:szCs w:val="20"/>
                <w:u w:val="single"/>
              </w:rPr>
              <w:t> </w:t>
            </w:r>
            <w:r w:rsidRPr="00B6237A">
              <w:rPr>
                <w:rFonts w:ascii="Arial" w:hAnsi="Arial" w:cs="Arial"/>
                <w:color w:val="404040" w:themeColor="text1" w:themeTint="BF"/>
                <w:szCs w:val="20"/>
                <w:u w:val="single"/>
              </w:rPr>
              <w:fldChar w:fldCharType="end"/>
            </w:r>
            <w:r w:rsidR="008B58FC" w:rsidRPr="00B6237A">
              <w:rPr>
                <w:rFonts w:ascii="Arial" w:hAnsi="Arial" w:cs="Arial"/>
                <w:color w:val="404040" w:themeColor="text1" w:themeTint="BF"/>
                <w:szCs w:val="20"/>
              </w:rPr>
              <w:t xml:space="preserve">         </w:t>
            </w:r>
            <w:r w:rsidRPr="00B6237A">
              <w:rPr>
                <w:rFonts w:ascii="Arial" w:hAnsi="Arial" w:cs="Arial"/>
                <w:b/>
                <w:color w:val="404040" w:themeColor="text1" w:themeTint="BF"/>
                <w:szCs w:val="20"/>
              </w:rPr>
              <w:t>Date:</w:t>
            </w:r>
            <w:r w:rsidRPr="00B6237A">
              <w:rPr>
                <w:rFonts w:ascii="Arial" w:hAnsi="Arial" w:cs="Arial"/>
                <w:color w:val="404040" w:themeColor="text1" w:themeTint="BF"/>
                <w:szCs w:val="20"/>
              </w:rPr>
              <w:t xml:space="preserve">  </w:t>
            </w:r>
            <w:r w:rsidR="00D337AB" w:rsidRPr="00B6237A">
              <w:rPr>
                <w:rFonts w:ascii="Arial" w:hAnsi="Arial" w:cs="Arial"/>
                <w:color w:val="404040" w:themeColor="text1" w:themeTint="BF"/>
                <w:szCs w:val="20"/>
                <w:u w:val="single"/>
              </w:rPr>
              <w:fldChar w:fldCharType="begin">
                <w:ffData>
                  <w:name w:val="Text2"/>
                  <w:enabled/>
                  <w:calcOnExit w:val="0"/>
                  <w:textInput/>
                </w:ffData>
              </w:fldChar>
            </w:r>
            <w:r w:rsidR="00D337AB" w:rsidRPr="00B6237A">
              <w:rPr>
                <w:rFonts w:ascii="Arial" w:hAnsi="Arial" w:cs="Arial"/>
                <w:color w:val="404040" w:themeColor="text1" w:themeTint="BF"/>
                <w:szCs w:val="20"/>
                <w:u w:val="single"/>
              </w:rPr>
              <w:instrText xml:space="preserve"> FORMTEXT </w:instrText>
            </w:r>
            <w:r w:rsidR="00D337AB" w:rsidRPr="00B6237A">
              <w:rPr>
                <w:rFonts w:ascii="Arial" w:hAnsi="Arial" w:cs="Arial"/>
                <w:color w:val="404040" w:themeColor="text1" w:themeTint="BF"/>
                <w:szCs w:val="20"/>
                <w:u w:val="single"/>
              </w:rPr>
            </w:r>
            <w:r w:rsidR="00D337AB" w:rsidRPr="00B6237A">
              <w:rPr>
                <w:rFonts w:ascii="Arial" w:hAnsi="Arial" w:cs="Arial"/>
                <w:color w:val="404040" w:themeColor="text1" w:themeTint="BF"/>
                <w:szCs w:val="20"/>
                <w:u w:val="single"/>
              </w:rPr>
              <w:fldChar w:fldCharType="separate"/>
            </w:r>
            <w:r w:rsidR="00D337AB" w:rsidRPr="00B6237A">
              <w:rPr>
                <w:rFonts w:ascii="Arial" w:hAnsi="Arial" w:cs="Arial"/>
                <w:noProof/>
                <w:color w:val="404040" w:themeColor="text1" w:themeTint="BF"/>
                <w:szCs w:val="20"/>
                <w:u w:val="single"/>
              </w:rPr>
              <w:t> </w:t>
            </w:r>
            <w:r w:rsidR="00D337AB" w:rsidRPr="00B6237A">
              <w:rPr>
                <w:rFonts w:ascii="Arial" w:hAnsi="Arial" w:cs="Arial"/>
                <w:noProof/>
                <w:color w:val="404040" w:themeColor="text1" w:themeTint="BF"/>
                <w:szCs w:val="20"/>
                <w:u w:val="single"/>
              </w:rPr>
              <w:t> </w:t>
            </w:r>
            <w:r w:rsidR="00D337AB" w:rsidRPr="00B6237A">
              <w:rPr>
                <w:rFonts w:ascii="Arial" w:hAnsi="Arial" w:cs="Arial"/>
                <w:noProof/>
                <w:color w:val="404040" w:themeColor="text1" w:themeTint="BF"/>
                <w:szCs w:val="20"/>
                <w:u w:val="single"/>
              </w:rPr>
              <w:t> </w:t>
            </w:r>
            <w:r w:rsidR="00973E5B">
              <w:rPr>
                <w:rFonts w:ascii="Arial" w:hAnsi="Arial" w:cs="Arial"/>
                <w:color w:val="404040" w:themeColor="text1" w:themeTint="BF"/>
                <w:szCs w:val="20"/>
                <w:u w:val="single"/>
              </w:rPr>
              <w:t xml:space="preserve">              </w:t>
            </w:r>
            <w:r w:rsidR="00D337AB" w:rsidRPr="00B6237A">
              <w:rPr>
                <w:rFonts w:ascii="Arial" w:hAnsi="Arial" w:cs="Arial"/>
                <w:noProof/>
                <w:color w:val="404040" w:themeColor="text1" w:themeTint="BF"/>
                <w:szCs w:val="20"/>
                <w:u w:val="single"/>
              </w:rPr>
              <w:t> </w:t>
            </w:r>
            <w:r w:rsidR="00D337AB" w:rsidRPr="00B6237A">
              <w:rPr>
                <w:rFonts w:ascii="Arial" w:hAnsi="Arial" w:cs="Arial"/>
                <w:noProof/>
                <w:color w:val="404040" w:themeColor="text1" w:themeTint="BF"/>
                <w:szCs w:val="20"/>
                <w:u w:val="single"/>
              </w:rPr>
              <w:t> </w:t>
            </w:r>
            <w:r w:rsidR="00D337AB" w:rsidRPr="00B6237A">
              <w:rPr>
                <w:rFonts w:ascii="Arial" w:hAnsi="Arial" w:cs="Arial"/>
                <w:color w:val="404040" w:themeColor="text1" w:themeTint="BF"/>
                <w:szCs w:val="20"/>
                <w:u w:val="single"/>
              </w:rPr>
              <w:fldChar w:fldCharType="end"/>
            </w:r>
            <w:r w:rsidR="00AA5C99" w:rsidRPr="00B6237A">
              <w:rPr>
                <w:rFonts w:ascii="Arial" w:hAnsi="Arial" w:cs="Arial"/>
                <w:color w:val="404040" w:themeColor="text1" w:themeTint="BF"/>
                <w:szCs w:val="20"/>
                <w:u w:val="single"/>
              </w:rPr>
              <w:t xml:space="preserve"> </w:t>
            </w:r>
          </w:p>
        </w:tc>
      </w:tr>
    </w:tbl>
    <w:p w14:paraId="61036AF6" w14:textId="77777777" w:rsidR="00364A95" w:rsidRPr="007E18BA" w:rsidRDefault="00364A95">
      <w:pPr>
        <w:spacing w:after="0"/>
        <w:rPr>
          <w:rFonts w:ascii="Arial" w:hAnsi="Arial" w:cs="Arial"/>
        </w:rPr>
      </w:pPr>
    </w:p>
    <w:p w14:paraId="5B2B4F4F" w14:textId="77777777" w:rsidR="00532CA6" w:rsidRPr="0058191A" w:rsidRDefault="00532CA6" w:rsidP="00C378E8">
      <w:pPr>
        <w:spacing w:before="120" w:after="60"/>
        <w:jc w:val="center"/>
        <w:rPr>
          <w:rFonts w:ascii="Arial" w:hAnsi="Arial" w:cs="Arial"/>
          <w:b/>
          <w:color w:val="7A0000"/>
          <w:sz w:val="18"/>
          <w:szCs w:val="18"/>
        </w:rPr>
      </w:pPr>
      <w:r w:rsidRPr="0058191A">
        <w:rPr>
          <w:rFonts w:ascii="Arial" w:hAnsi="Arial" w:cs="Arial"/>
          <w:b/>
          <w:color w:val="7A0000"/>
          <w:sz w:val="18"/>
          <w:szCs w:val="18"/>
        </w:rPr>
        <w:t>SEND</w:t>
      </w:r>
      <w:r w:rsidR="00363FEA" w:rsidRPr="0058191A">
        <w:rPr>
          <w:rFonts w:ascii="Arial" w:hAnsi="Arial" w:cs="Arial"/>
          <w:b/>
          <w:color w:val="7A0000"/>
          <w:sz w:val="18"/>
          <w:szCs w:val="18"/>
        </w:rPr>
        <w:t xml:space="preserve"> THIS FORM</w:t>
      </w:r>
      <w:r w:rsidRPr="0058191A">
        <w:rPr>
          <w:rFonts w:ascii="Arial" w:hAnsi="Arial" w:cs="Arial"/>
          <w:b/>
          <w:color w:val="7A0000"/>
          <w:sz w:val="18"/>
          <w:szCs w:val="18"/>
        </w:rPr>
        <w:t xml:space="preserve"> TO:</w:t>
      </w:r>
    </w:p>
    <w:p w14:paraId="278E71C7" w14:textId="77777777" w:rsidR="00BB10FB" w:rsidRPr="00D5477A" w:rsidRDefault="00B433E2" w:rsidP="00D5477A">
      <w:pPr>
        <w:spacing w:line="288" w:lineRule="auto"/>
        <w:jc w:val="center"/>
        <w:rPr>
          <w:rFonts w:ascii="Arial" w:hAnsi="Arial" w:cs="Arial"/>
          <w:sz w:val="18"/>
          <w:szCs w:val="18"/>
          <w:lang w:val="en-US"/>
        </w:rPr>
      </w:pPr>
      <w:r>
        <w:rPr>
          <w:rFonts w:ascii="Arial" w:hAnsi="Arial" w:cs="Arial"/>
          <w:sz w:val="18"/>
          <w:szCs w:val="18"/>
        </w:rPr>
        <w:t>HETAS</w:t>
      </w:r>
      <w:r w:rsidR="00646AAB" w:rsidRPr="00D5477A">
        <w:rPr>
          <w:rFonts w:ascii="Arial" w:hAnsi="Arial" w:cs="Arial"/>
          <w:sz w:val="18"/>
          <w:szCs w:val="18"/>
        </w:rPr>
        <w:t xml:space="preserve">, </w:t>
      </w:r>
      <w:r w:rsidR="006223E2" w:rsidRPr="00D5477A">
        <w:rPr>
          <w:rFonts w:ascii="Arial" w:hAnsi="Arial" w:cs="Arial"/>
          <w:sz w:val="18"/>
          <w:szCs w:val="18"/>
          <w:lang w:val="en-US"/>
        </w:rPr>
        <w:t>Severn House Unit 5 Newtown Trading Estate Green Lane Tewkesbury GL20 8HD</w:t>
      </w:r>
      <w:r w:rsidR="00532CA6" w:rsidRPr="00D5477A">
        <w:rPr>
          <w:rFonts w:ascii="Arial" w:hAnsi="Arial" w:cs="Arial"/>
          <w:sz w:val="18"/>
          <w:szCs w:val="18"/>
          <w:lang w:val="en-US"/>
        </w:rPr>
        <w:br/>
      </w:r>
      <w:r w:rsidR="00646AAB" w:rsidRPr="00D5477A">
        <w:rPr>
          <w:rFonts w:ascii="Arial" w:hAnsi="Arial" w:cs="Arial"/>
          <w:sz w:val="18"/>
          <w:szCs w:val="18"/>
        </w:rPr>
        <w:t xml:space="preserve">or email to </w:t>
      </w:r>
      <w:hyperlink r:id="rId14" w:history="1">
        <w:r w:rsidR="00D91012" w:rsidRPr="00D91012">
          <w:rPr>
            <w:rStyle w:val="Hyperlink"/>
            <w:rFonts w:ascii="Arial" w:hAnsi="Arial" w:cs="Arial"/>
            <w:sz w:val="18"/>
            <w:szCs w:val="18"/>
          </w:rPr>
          <w:t>smokecontrol@hetas.co.uk</w:t>
        </w:r>
      </w:hyperlink>
    </w:p>
    <w:p w14:paraId="1EAF9E3C" w14:textId="77777777" w:rsidR="00364A95" w:rsidRDefault="008B58FC" w:rsidP="00D5477A">
      <w:pPr>
        <w:spacing w:line="288" w:lineRule="auto"/>
        <w:jc w:val="center"/>
        <w:rPr>
          <w:rFonts w:ascii="Arial" w:hAnsi="Arial" w:cs="Arial"/>
          <w:sz w:val="18"/>
          <w:szCs w:val="18"/>
        </w:rPr>
      </w:pPr>
      <w:r w:rsidRPr="00D5477A">
        <w:rPr>
          <w:rFonts w:ascii="Arial" w:hAnsi="Arial" w:cs="Arial"/>
          <w:sz w:val="18"/>
          <w:szCs w:val="18"/>
        </w:rPr>
        <w:t xml:space="preserve">Contact us on </w:t>
      </w:r>
      <w:r w:rsidR="00B433E2" w:rsidRPr="00B433E2">
        <w:rPr>
          <w:rFonts w:ascii="Arial" w:hAnsi="Arial" w:cs="Arial"/>
          <w:b/>
          <w:sz w:val="18"/>
          <w:szCs w:val="18"/>
        </w:rPr>
        <w:t>01684 278170</w:t>
      </w:r>
      <w:r w:rsidRPr="00D5477A">
        <w:rPr>
          <w:rFonts w:ascii="Arial" w:hAnsi="Arial" w:cs="Arial"/>
          <w:sz w:val="18"/>
          <w:szCs w:val="18"/>
        </w:rPr>
        <w:t xml:space="preserve"> for further information</w:t>
      </w:r>
    </w:p>
    <w:p w14:paraId="52562D73" w14:textId="77777777" w:rsidR="00F51120" w:rsidRPr="00714882" w:rsidRDefault="00F51120" w:rsidP="007877BC">
      <w:pPr>
        <w:spacing w:after="0"/>
        <w:rPr>
          <w:rFonts w:ascii="Arial" w:hAnsi="Arial" w:cs="Arial"/>
          <w:b/>
          <w:bCs/>
        </w:rPr>
      </w:pPr>
      <w:r>
        <w:rPr>
          <w:rFonts w:ascii="Arial" w:hAnsi="Arial" w:cs="Arial"/>
          <w:sz w:val="18"/>
          <w:szCs w:val="18"/>
        </w:rPr>
        <w:br w:type="page"/>
      </w:r>
      <w:r w:rsidRPr="00714882">
        <w:rPr>
          <w:rFonts w:ascii="Arial" w:hAnsi="Arial" w:cs="Arial"/>
          <w:b/>
          <w:bCs/>
        </w:rPr>
        <w:lastRenderedPageBreak/>
        <w:t>Notes:</w:t>
      </w:r>
    </w:p>
    <w:p w14:paraId="4F1A83D2" w14:textId="77777777" w:rsidR="00F51120" w:rsidRPr="00714882" w:rsidRDefault="00F51120" w:rsidP="00F51120">
      <w:pPr>
        <w:pStyle w:val="ListParagraph"/>
        <w:numPr>
          <w:ilvl w:val="0"/>
          <w:numId w:val="19"/>
        </w:numPr>
        <w:spacing w:after="160" w:line="288" w:lineRule="auto"/>
        <w:rPr>
          <w:rFonts w:ascii="Arial" w:hAnsi="Arial" w:cs="Arial"/>
          <w:sz w:val="18"/>
        </w:rPr>
      </w:pPr>
      <w:r w:rsidRPr="00266BCF">
        <w:rPr>
          <w:rFonts w:ascii="Arial" w:hAnsi="Arial" w:cs="Arial"/>
          <w:b/>
          <w:sz w:val="18"/>
        </w:rPr>
        <w:t>Site audit:</w:t>
      </w:r>
      <w:r w:rsidRPr="00714882">
        <w:rPr>
          <w:rFonts w:ascii="Arial" w:hAnsi="Arial" w:cs="Arial"/>
          <w:sz w:val="18"/>
        </w:rPr>
        <w:t xml:space="preserve"> </w:t>
      </w:r>
      <w:r w:rsidR="00D91012" w:rsidRPr="00334CDB">
        <w:rPr>
          <w:rFonts w:ascii="Arial" w:hAnsi="Arial" w:cs="Arial"/>
          <w:sz w:val="18"/>
        </w:rPr>
        <w:t>This will be at the registered main site. This could be in the format of a physical visit or virtual if feasible</w:t>
      </w:r>
      <w:r w:rsidR="00D91012" w:rsidRPr="00714882">
        <w:rPr>
          <w:rFonts w:ascii="Arial" w:hAnsi="Arial" w:cs="Arial"/>
          <w:sz w:val="18"/>
        </w:rPr>
        <w:t xml:space="preserve">. Additional sites or depots, see </w:t>
      </w:r>
      <w:r w:rsidR="00D91012" w:rsidRPr="00E34105">
        <w:rPr>
          <w:rFonts w:ascii="Arial" w:hAnsi="Arial" w:cs="Arial"/>
          <w:sz w:val="18"/>
          <w:vertAlign w:val="superscript"/>
        </w:rPr>
        <w:t>(</w:t>
      </w:r>
      <w:r w:rsidR="00D91012">
        <w:rPr>
          <w:rFonts w:ascii="Arial" w:hAnsi="Arial" w:cs="Arial"/>
          <w:sz w:val="18"/>
          <w:vertAlign w:val="superscript"/>
        </w:rPr>
        <w:t>8</w:t>
      </w:r>
      <w:r w:rsidR="00D91012" w:rsidRPr="00E34105">
        <w:rPr>
          <w:rFonts w:ascii="Arial" w:hAnsi="Arial" w:cs="Arial"/>
          <w:sz w:val="18"/>
          <w:vertAlign w:val="superscript"/>
        </w:rPr>
        <w:t>)</w:t>
      </w:r>
      <w:r w:rsidR="00D91012" w:rsidRPr="00714882">
        <w:rPr>
          <w:rFonts w:ascii="Arial" w:hAnsi="Arial" w:cs="Arial"/>
          <w:sz w:val="18"/>
        </w:rPr>
        <w:t>, may be audited separately. Following a successful new application and site audit, future audits will be on a risk</w:t>
      </w:r>
      <w:r w:rsidR="00D91012">
        <w:rPr>
          <w:rFonts w:ascii="Arial" w:hAnsi="Arial" w:cs="Arial"/>
          <w:sz w:val="18"/>
        </w:rPr>
        <w:t>-</w:t>
      </w:r>
      <w:r w:rsidR="00D91012" w:rsidRPr="00714882">
        <w:rPr>
          <w:rFonts w:ascii="Arial" w:hAnsi="Arial" w:cs="Arial"/>
          <w:sz w:val="18"/>
        </w:rPr>
        <w:t>based approach</w:t>
      </w:r>
      <w:r w:rsidR="00F51664">
        <w:rPr>
          <w:rFonts w:ascii="Arial" w:hAnsi="Arial" w:cs="Arial"/>
          <w:sz w:val="18"/>
        </w:rPr>
        <w:t xml:space="preserve"> e.g. more frequent audits may be deemed necessary rising from complaints or poor results from previous audits</w:t>
      </w:r>
      <w:r w:rsidR="00D91012" w:rsidRPr="00714882">
        <w:rPr>
          <w:rFonts w:ascii="Arial" w:hAnsi="Arial" w:cs="Arial"/>
          <w:sz w:val="18"/>
        </w:rPr>
        <w:t xml:space="preserve">. </w:t>
      </w:r>
      <w:r w:rsidR="00D91012" w:rsidRPr="00334CDB">
        <w:rPr>
          <w:rFonts w:ascii="Arial" w:hAnsi="Arial" w:cs="Arial"/>
          <w:sz w:val="18"/>
        </w:rPr>
        <w:t>During a site inspection your auditor will facilitate taking a representative fuel</w:t>
      </w:r>
      <w:r w:rsidR="00D91012">
        <w:rPr>
          <w:rFonts w:ascii="Arial" w:hAnsi="Arial" w:cs="Arial"/>
          <w:sz w:val="18"/>
        </w:rPr>
        <w:t xml:space="preserve"> </w:t>
      </w:r>
      <w:r w:rsidR="00D91012" w:rsidRPr="00714882">
        <w:rPr>
          <w:rFonts w:ascii="Arial" w:hAnsi="Arial" w:cs="Arial"/>
          <w:sz w:val="18"/>
        </w:rPr>
        <w:t>sample(s) for testing</w:t>
      </w:r>
      <w:r w:rsidRPr="00714882">
        <w:rPr>
          <w:rFonts w:ascii="Arial" w:hAnsi="Arial" w:cs="Arial"/>
          <w:sz w:val="18"/>
        </w:rPr>
        <w:t>.</w:t>
      </w:r>
    </w:p>
    <w:p w14:paraId="473FF079" w14:textId="77777777" w:rsidR="0096594B" w:rsidRPr="00334CDB" w:rsidRDefault="00F51120" w:rsidP="0096594B">
      <w:pPr>
        <w:pStyle w:val="ListParagraph"/>
        <w:numPr>
          <w:ilvl w:val="0"/>
          <w:numId w:val="19"/>
        </w:numPr>
        <w:spacing w:after="160" w:line="288" w:lineRule="auto"/>
        <w:rPr>
          <w:rFonts w:ascii="Arial" w:hAnsi="Arial" w:cs="Arial"/>
          <w:sz w:val="18"/>
        </w:rPr>
      </w:pPr>
      <w:r w:rsidRPr="00334CDB">
        <w:rPr>
          <w:rFonts w:ascii="Arial" w:hAnsi="Arial" w:cs="Arial"/>
          <w:b/>
          <w:sz w:val="18"/>
        </w:rPr>
        <w:t>Fuel test:</w:t>
      </w:r>
      <w:r w:rsidRPr="00334CDB">
        <w:rPr>
          <w:rFonts w:ascii="Arial" w:hAnsi="Arial" w:cs="Arial"/>
          <w:sz w:val="18"/>
        </w:rPr>
        <w:t xml:space="preserve"> </w:t>
      </w:r>
      <w:r w:rsidR="0096594B" w:rsidRPr="00334CDB">
        <w:rPr>
          <w:rFonts w:ascii="Arial" w:hAnsi="Arial" w:cs="Arial"/>
          <w:sz w:val="18"/>
        </w:rPr>
        <w:t xml:space="preserve">Verification of fuel </w:t>
      </w:r>
      <w:r w:rsidR="0096594B">
        <w:rPr>
          <w:rFonts w:ascii="Arial" w:hAnsi="Arial" w:cs="Arial"/>
          <w:sz w:val="18"/>
        </w:rPr>
        <w:t>smoke emission and sulphur content</w:t>
      </w:r>
      <w:r w:rsidR="0096594B" w:rsidRPr="00334CDB">
        <w:rPr>
          <w:rFonts w:ascii="Arial" w:hAnsi="Arial" w:cs="Arial"/>
          <w:sz w:val="18"/>
        </w:rPr>
        <w:t xml:space="preserve"> is a requirement of the </w:t>
      </w:r>
      <w:r w:rsidR="0096594B">
        <w:rPr>
          <w:rFonts w:ascii="Arial" w:hAnsi="Arial" w:cs="Arial"/>
          <w:sz w:val="18"/>
        </w:rPr>
        <w:t xml:space="preserve">certification </w:t>
      </w:r>
      <w:r w:rsidR="0096594B" w:rsidRPr="00334CDB">
        <w:rPr>
          <w:rFonts w:ascii="Arial" w:hAnsi="Arial" w:cs="Arial"/>
          <w:sz w:val="18"/>
        </w:rPr>
        <w:t xml:space="preserve">scheme. </w:t>
      </w:r>
      <w:r w:rsidR="0096594B">
        <w:rPr>
          <w:rFonts w:ascii="Arial" w:hAnsi="Arial" w:cs="Arial"/>
          <w:sz w:val="18"/>
        </w:rPr>
        <w:t>Each unique fuel product will be allocated its own certification number. HETAS</w:t>
      </w:r>
      <w:r w:rsidR="0096594B" w:rsidRPr="00334CDB">
        <w:rPr>
          <w:rFonts w:ascii="Arial" w:hAnsi="Arial" w:cs="Arial"/>
          <w:sz w:val="18"/>
        </w:rPr>
        <w:t xml:space="preserve"> will </w:t>
      </w:r>
      <w:r w:rsidR="0096594B">
        <w:rPr>
          <w:rFonts w:ascii="Arial" w:hAnsi="Arial" w:cs="Arial"/>
          <w:sz w:val="18"/>
        </w:rPr>
        <w:t xml:space="preserve">endeavour to </w:t>
      </w:r>
      <w:r w:rsidR="00F51664">
        <w:rPr>
          <w:rFonts w:ascii="Arial" w:hAnsi="Arial" w:cs="Arial"/>
          <w:sz w:val="18"/>
        </w:rPr>
        <w:t xml:space="preserve">ensure that </w:t>
      </w:r>
      <w:r w:rsidR="0096594B" w:rsidRPr="00334CDB">
        <w:rPr>
          <w:rFonts w:ascii="Arial" w:hAnsi="Arial" w:cs="Arial"/>
          <w:sz w:val="18"/>
        </w:rPr>
        <w:t>test</w:t>
      </w:r>
      <w:r w:rsidR="00F51664">
        <w:rPr>
          <w:rFonts w:ascii="Arial" w:hAnsi="Arial" w:cs="Arial"/>
          <w:sz w:val="18"/>
        </w:rPr>
        <w:t>ing of</w:t>
      </w:r>
      <w:r w:rsidR="0096594B" w:rsidRPr="00334CDB">
        <w:rPr>
          <w:rFonts w:ascii="Arial" w:hAnsi="Arial" w:cs="Arial"/>
          <w:sz w:val="18"/>
        </w:rPr>
        <w:t xml:space="preserve"> </w:t>
      </w:r>
      <w:r w:rsidR="0096594B">
        <w:rPr>
          <w:rFonts w:ascii="Arial" w:hAnsi="Arial" w:cs="Arial"/>
          <w:sz w:val="18"/>
        </w:rPr>
        <w:t>all</w:t>
      </w:r>
      <w:r w:rsidR="0096594B" w:rsidRPr="00334CDB">
        <w:rPr>
          <w:rFonts w:ascii="Arial" w:hAnsi="Arial" w:cs="Arial"/>
          <w:sz w:val="18"/>
        </w:rPr>
        <w:t xml:space="preserve"> </w:t>
      </w:r>
      <w:r w:rsidR="0096594B">
        <w:rPr>
          <w:rFonts w:ascii="Arial" w:hAnsi="Arial" w:cs="Arial"/>
          <w:sz w:val="18"/>
        </w:rPr>
        <w:t>certified</w:t>
      </w:r>
      <w:r w:rsidR="0096594B" w:rsidRPr="00334CDB">
        <w:rPr>
          <w:rFonts w:ascii="Arial" w:hAnsi="Arial" w:cs="Arial"/>
          <w:sz w:val="18"/>
        </w:rPr>
        <w:t xml:space="preserve"> </w:t>
      </w:r>
      <w:r w:rsidR="0096594B">
        <w:rPr>
          <w:rFonts w:ascii="Arial" w:hAnsi="Arial" w:cs="Arial"/>
          <w:sz w:val="18"/>
        </w:rPr>
        <w:t>products during a tri-annual certification cycle</w:t>
      </w:r>
      <w:r w:rsidR="00F51664">
        <w:rPr>
          <w:rFonts w:ascii="Arial" w:hAnsi="Arial" w:cs="Arial"/>
          <w:sz w:val="18"/>
        </w:rPr>
        <w:t xml:space="preserve"> is carried out</w:t>
      </w:r>
      <w:r w:rsidR="0096594B" w:rsidRPr="00334CDB">
        <w:rPr>
          <w:rFonts w:ascii="Arial" w:hAnsi="Arial" w:cs="Arial"/>
          <w:sz w:val="18"/>
        </w:rPr>
        <w:t xml:space="preserve">. </w:t>
      </w:r>
      <w:r w:rsidR="0096594B">
        <w:rPr>
          <w:rFonts w:ascii="Arial" w:hAnsi="Arial" w:cs="Arial"/>
          <w:sz w:val="18"/>
        </w:rPr>
        <w:t>All testing</w:t>
      </w:r>
      <w:r w:rsidR="0096594B" w:rsidRPr="00334CDB">
        <w:rPr>
          <w:rFonts w:ascii="Arial" w:hAnsi="Arial" w:cs="Arial"/>
          <w:sz w:val="18"/>
        </w:rPr>
        <w:t xml:space="preserve"> must be carried out by an accredited laboratory. Please contact </w:t>
      </w:r>
      <w:r w:rsidR="0096594B">
        <w:rPr>
          <w:rFonts w:ascii="Arial" w:hAnsi="Arial" w:cs="Arial"/>
          <w:sz w:val="18"/>
        </w:rPr>
        <w:t>HETAS</w:t>
      </w:r>
      <w:r w:rsidR="0096594B" w:rsidRPr="00334CDB">
        <w:rPr>
          <w:rFonts w:ascii="Arial" w:hAnsi="Arial" w:cs="Arial"/>
          <w:sz w:val="18"/>
        </w:rPr>
        <w:t xml:space="preserve"> for further details.</w:t>
      </w:r>
      <w:r w:rsidR="0096594B">
        <w:rPr>
          <w:rFonts w:ascii="Arial" w:hAnsi="Arial" w:cs="Arial"/>
          <w:sz w:val="18"/>
        </w:rPr>
        <w:t xml:space="preserve"> N.B. Certified brands will depend upon retesting of their source certified fuels.</w:t>
      </w:r>
    </w:p>
    <w:p w14:paraId="7AF91BFC" w14:textId="77777777" w:rsidR="0096594B" w:rsidRPr="00714882" w:rsidRDefault="0096594B" w:rsidP="0096594B">
      <w:pPr>
        <w:pStyle w:val="ListParagraph"/>
        <w:numPr>
          <w:ilvl w:val="0"/>
          <w:numId w:val="19"/>
        </w:numPr>
        <w:spacing w:after="160" w:line="288" w:lineRule="auto"/>
        <w:rPr>
          <w:rFonts w:ascii="Arial" w:hAnsi="Arial" w:cs="Arial"/>
          <w:sz w:val="18"/>
        </w:rPr>
      </w:pPr>
      <w:r>
        <w:rPr>
          <w:rFonts w:ascii="Arial" w:hAnsi="Arial" w:cs="Arial"/>
          <w:sz w:val="18"/>
        </w:rPr>
        <w:t>A</w:t>
      </w:r>
      <w:r w:rsidRPr="00212679">
        <w:rPr>
          <w:rFonts w:ascii="Arial" w:hAnsi="Arial" w:cs="Arial"/>
          <w:sz w:val="18"/>
        </w:rPr>
        <w:t>dditional fees may be added to cover travelling expenses</w:t>
      </w:r>
      <w:r>
        <w:rPr>
          <w:rFonts w:ascii="Arial" w:hAnsi="Arial" w:cs="Arial"/>
          <w:sz w:val="18"/>
        </w:rPr>
        <w:t>.</w:t>
      </w:r>
    </w:p>
    <w:p w14:paraId="41B37E12" w14:textId="77777777" w:rsidR="0096594B" w:rsidRDefault="0096594B" w:rsidP="0096594B">
      <w:pPr>
        <w:pStyle w:val="ListParagraph"/>
        <w:numPr>
          <w:ilvl w:val="0"/>
          <w:numId w:val="19"/>
        </w:numPr>
        <w:spacing w:after="160" w:line="288" w:lineRule="auto"/>
        <w:ind w:left="357" w:hanging="357"/>
        <w:rPr>
          <w:rFonts w:ascii="Arial" w:hAnsi="Arial" w:cs="Arial"/>
          <w:sz w:val="18"/>
        </w:rPr>
      </w:pPr>
      <w:r>
        <w:rPr>
          <w:rFonts w:ascii="Arial" w:hAnsi="Arial" w:cs="Arial"/>
          <w:sz w:val="18"/>
        </w:rPr>
        <w:t>Smoke emission and sulphur content</w:t>
      </w:r>
      <w:r w:rsidRPr="00334CDB">
        <w:rPr>
          <w:rFonts w:ascii="Arial" w:hAnsi="Arial" w:cs="Arial"/>
          <w:sz w:val="18"/>
        </w:rPr>
        <w:t xml:space="preserve">, must be carried out by an accredited laboratory </w:t>
      </w:r>
      <w:r>
        <w:rPr>
          <w:rFonts w:ascii="Arial" w:hAnsi="Arial" w:cs="Arial"/>
          <w:sz w:val="18"/>
        </w:rPr>
        <w:t xml:space="preserve">who can test </w:t>
      </w:r>
      <w:r w:rsidRPr="00334CDB">
        <w:rPr>
          <w:rFonts w:ascii="Arial" w:hAnsi="Arial" w:cs="Arial"/>
          <w:sz w:val="18"/>
        </w:rPr>
        <w:t xml:space="preserve">to the requirements in </w:t>
      </w:r>
      <w:r>
        <w:rPr>
          <w:rFonts w:ascii="Arial" w:hAnsi="Arial" w:cs="Arial"/>
          <w:sz w:val="18"/>
        </w:rPr>
        <w:t>BS 3841 and BS 1016 – 106.5:1996/ISO 157:1996 as referred to in the legislation</w:t>
      </w:r>
      <w:r w:rsidRPr="00714882">
        <w:rPr>
          <w:rFonts w:ascii="Arial" w:hAnsi="Arial" w:cs="Arial"/>
          <w:sz w:val="18"/>
        </w:rPr>
        <w:t>.</w:t>
      </w:r>
    </w:p>
    <w:p w14:paraId="1DF84531" w14:textId="77777777" w:rsidR="00F51120" w:rsidRPr="0096594B" w:rsidRDefault="0096594B" w:rsidP="0096594B">
      <w:pPr>
        <w:pStyle w:val="ListParagraph"/>
        <w:numPr>
          <w:ilvl w:val="0"/>
          <w:numId w:val="19"/>
        </w:numPr>
        <w:spacing w:line="288" w:lineRule="auto"/>
        <w:ind w:left="357" w:hanging="357"/>
        <w:rPr>
          <w:rFonts w:ascii="Arial" w:hAnsi="Arial" w:cs="Arial"/>
          <w:sz w:val="18"/>
        </w:rPr>
      </w:pPr>
      <w:r w:rsidRPr="00F51120">
        <w:rPr>
          <w:rFonts w:ascii="Arial" w:hAnsi="Arial" w:cs="Arial"/>
          <w:sz w:val="18"/>
        </w:rPr>
        <w:t xml:space="preserve">You will need to provide evidence that the </w:t>
      </w:r>
      <w:r>
        <w:rPr>
          <w:rFonts w:ascii="Arial" w:hAnsi="Arial" w:cs="Arial"/>
          <w:sz w:val="18"/>
        </w:rPr>
        <w:t>MSF</w:t>
      </w:r>
      <w:r w:rsidRPr="00F51120">
        <w:rPr>
          <w:rFonts w:ascii="Arial" w:hAnsi="Arial" w:cs="Arial"/>
          <w:sz w:val="18"/>
        </w:rPr>
        <w:t xml:space="preserve"> fuel is </w:t>
      </w:r>
      <w:r>
        <w:rPr>
          <w:rFonts w:ascii="Arial" w:hAnsi="Arial" w:cs="Arial"/>
          <w:sz w:val="18"/>
        </w:rPr>
        <w:t>manufactured under a monitored quality control system</w:t>
      </w:r>
      <w:r w:rsidRPr="00F51120">
        <w:rPr>
          <w:rFonts w:ascii="Arial" w:hAnsi="Arial" w:cs="Arial"/>
          <w:sz w:val="18"/>
        </w:rPr>
        <w:t>.</w:t>
      </w:r>
    </w:p>
    <w:p w14:paraId="58833BAC" w14:textId="77777777" w:rsidR="00A30E64" w:rsidRDefault="00A30E64" w:rsidP="00CB730D">
      <w:pPr>
        <w:pStyle w:val="ListParagraph"/>
        <w:numPr>
          <w:ilvl w:val="0"/>
          <w:numId w:val="19"/>
        </w:numPr>
        <w:spacing w:after="160" w:line="288" w:lineRule="auto"/>
        <w:ind w:left="357" w:hanging="357"/>
        <w:rPr>
          <w:rFonts w:ascii="Arial" w:hAnsi="Arial" w:cs="Arial"/>
          <w:sz w:val="18"/>
        </w:rPr>
      </w:pPr>
      <w:r w:rsidRPr="00266BCF">
        <w:rPr>
          <w:rFonts w:ascii="Arial" w:hAnsi="Arial" w:cs="Arial"/>
          <w:b/>
          <w:sz w:val="18"/>
        </w:rPr>
        <w:t>Additional depots:</w:t>
      </w:r>
      <w:r w:rsidRPr="00714882">
        <w:rPr>
          <w:rFonts w:ascii="Arial" w:hAnsi="Arial" w:cs="Arial"/>
          <w:sz w:val="18"/>
        </w:rPr>
        <w:t xml:space="preserve"> </w:t>
      </w:r>
      <w:r w:rsidR="00CB730D" w:rsidRPr="00714882">
        <w:rPr>
          <w:rFonts w:ascii="Arial" w:hAnsi="Arial" w:cs="Arial"/>
          <w:sz w:val="18"/>
        </w:rPr>
        <w:t>Site audits will be determined on the total amount of facilities registered together with a risk</w:t>
      </w:r>
      <w:r w:rsidR="00CB730D">
        <w:rPr>
          <w:rFonts w:ascii="Arial" w:hAnsi="Arial" w:cs="Arial"/>
          <w:sz w:val="18"/>
        </w:rPr>
        <w:t>-</w:t>
      </w:r>
      <w:r w:rsidR="00CB730D" w:rsidRPr="00714882">
        <w:rPr>
          <w:rFonts w:ascii="Arial" w:hAnsi="Arial" w:cs="Arial"/>
          <w:sz w:val="18"/>
        </w:rPr>
        <w:t>based approach</w:t>
      </w:r>
      <w:r w:rsidR="00F51664">
        <w:rPr>
          <w:rFonts w:ascii="Arial" w:hAnsi="Arial" w:cs="Arial"/>
          <w:sz w:val="18"/>
        </w:rPr>
        <w:t xml:space="preserve"> as explained in </w:t>
      </w:r>
      <w:r w:rsidR="00F51664" w:rsidRPr="00C77175">
        <w:rPr>
          <w:rFonts w:ascii="Arial" w:hAnsi="Arial" w:cs="Arial"/>
          <w:sz w:val="18"/>
          <w:vertAlign w:val="superscript"/>
        </w:rPr>
        <w:t>(1)</w:t>
      </w:r>
      <w:r w:rsidR="00F51664">
        <w:rPr>
          <w:rFonts w:ascii="Arial" w:hAnsi="Arial" w:cs="Arial"/>
          <w:sz w:val="18"/>
        </w:rPr>
        <w:t xml:space="preserve"> above</w:t>
      </w:r>
      <w:r w:rsidR="00CB730D" w:rsidRPr="00714882">
        <w:rPr>
          <w:rFonts w:ascii="Arial" w:hAnsi="Arial" w:cs="Arial"/>
          <w:sz w:val="18"/>
        </w:rPr>
        <w:t xml:space="preserve">. (Contact </w:t>
      </w:r>
      <w:r w:rsidR="00CB730D">
        <w:rPr>
          <w:rFonts w:ascii="Arial" w:hAnsi="Arial" w:cs="Arial"/>
          <w:sz w:val="18"/>
        </w:rPr>
        <w:t>HETAS</w:t>
      </w:r>
      <w:r w:rsidR="00CB730D" w:rsidRPr="00714882">
        <w:rPr>
          <w:rFonts w:ascii="Arial" w:hAnsi="Arial" w:cs="Arial"/>
          <w:sz w:val="18"/>
        </w:rPr>
        <w:t xml:space="preserve"> for details). Registration of additional depots, warehouse, bagging facilities etc. </w:t>
      </w:r>
      <w:r w:rsidR="00CB730D">
        <w:rPr>
          <w:rFonts w:ascii="Arial" w:hAnsi="Arial" w:cs="Arial"/>
          <w:sz w:val="18"/>
        </w:rPr>
        <w:t xml:space="preserve">may incur additional charges as part of the three yearly monitoring cycle (See </w:t>
      </w:r>
      <w:r w:rsidR="00CB730D" w:rsidRPr="00CB730D">
        <w:rPr>
          <w:rFonts w:ascii="Arial" w:hAnsi="Arial" w:cs="Arial"/>
          <w:sz w:val="18"/>
          <w:vertAlign w:val="superscript"/>
        </w:rPr>
        <w:t>(2)</w:t>
      </w:r>
      <w:r w:rsidR="00CB730D">
        <w:rPr>
          <w:rFonts w:ascii="Arial" w:hAnsi="Arial" w:cs="Arial"/>
          <w:sz w:val="18"/>
        </w:rPr>
        <w:t xml:space="preserve"> above)</w:t>
      </w:r>
      <w:r w:rsidRPr="00714882">
        <w:rPr>
          <w:rFonts w:ascii="Arial" w:hAnsi="Arial" w:cs="Arial"/>
          <w:sz w:val="18"/>
        </w:rPr>
        <w:t>.</w:t>
      </w:r>
    </w:p>
    <w:p w14:paraId="3D950B47" w14:textId="77777777" w:rsidR="00F51120" w:rsidRDefault="00F51120" w:rsidP="0096594B">
      <w:pPr>
        <w:spacing w:after="4560" w:line="288" w:lineRule="auto"/>
        <w:rPr>
          <w:rFonts w:ascii="Arial" w:hAnsi="Arial" w:cs="Arial"/>
          <w:sz w:val="18"/>
          <w:szCs w:val="18"/>
        </w:rPr>
      </w:pPr>
    </w:p>
    <w:p w14:paraId="19DE7BCF" w14:textId="77777777" w:rsidR="00F51120" w:rsidRDefault="00F51120" w:rsidP="00F51120">
      <w:pPr>
        <w:spacing w:line="288" w:lineRule="auto"/>
        <w:jc w:val="center"/>
        <w:rPr>
          <w:rFonts w:ascii="Arial" w:hAnsi="Arial" w:cs="Arial"/>
          <w:sz w:val="18"/>
          <w:szCs w:val="18"/>
        </w:rPr>
      </w:pPr>
      <w:r>
        <w:rPr>
          <w:noProof/>
          <w:lang w:eastAsia="en-GB"/>
        </w:rPr>
        <w:drawing>
          <wp:inline distT="0" distB="0" distL="0" distR="0" wp14:anchorId="0616925F" wp14:editId="2AF9F6B1">
            <wp:extent cx="1606906" cy="16069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606906" cy="1606906"/>
                    </a:xfrm>
                    <a:prstGeom prst="rect">
                      <a:avLst/>
                    </a:prstGeom>
                  </pic:spPr>
                </pic:pic>
              </a:graphicData>
            </a:graphic>
          </wp:inline>
        </w:drawing>
      </w:r>
    </w:p>
    <w:p w14:paraId="074085F3" w14:textId="77777777" w:rsidR="00F51120" w:rsidRDefault="00B433E2" w:rsidP="00F51120">
      <w:pPr>
        <w:spacing w:line="288" w:lineRule="auto"/>
        <w:ind w:left="2835" w:right="2835"/>
        <w:jc w:val="center"/>
        <w:rPr>
          <w:rFonts w:ascii="Arial" w:hAnsi="Arial" w:cs="Arial"/>
          <w:sz w:val="18"/>
          <w:szCs w:val="18"/>
          <w:lang w:val="en-US"/>
        </w:rPr>
      </w:pPr>
      <w:r>
        <w:rPr>
          <w:rFonts w:ascii="Arial" w:hAnsi="Arial" w:cs="Arial"/>
          <w:b/>
          <w:sz w:val="18"/>
          <w:szCs w:val="18"/>
        </w:rPr>
        <w:t>HETAS</w:t>
      </w:r>
      <w:r w:rsidR="00F51120">
        <w:rPr>
          <w:rFonts w:ascii="Arial" w:hAnsi="Arial" w:cs="Arial"/>
          <w:b/>
          <w:sz w:val="18"/>
          <w:szCs w:val="18"/>
        </w:rPr>
        <w:t xml:space="preserve"> -</w:t>
      </w:r>
      <w:r w:rsidR="00F51120" w:rsidRPr="00D5477A">
        <w:rPr>
          <w:rFonts w:ascii="Arial" w:hAnsi="Arial" w:cs="Arial"/>
          <w:sz w:val="18"/>
          <w:szCs w:val="18"/>
        </w:rPr>
        <w:t xml:space="preserve"> </w:t>
      </w:r>
      <w:r w:rsidR="00F51120" w:rsidRPr="00D5477A">
        <w:rPr>
          <w:rFonts w:ascii="Arial" w:hAnsi="Arial" w:cs="Arial"/>
          <w:sz w:val="18"/>
          <w:szCs w:val="18"/>
          <w:lang w:val="en-US"/>
        </w:rPr>
        <w:t>Severn House</w:t>
      </w:r>
      <w:r w:rsidR="00F51120">
        <w:rPr>
          <w:rFonts w:ascii="Arial" w:hAnsi="Arial" w:cs="Arial"/>
          <w:sz w:val="18"/>
          <w:szCs w:val="18"/>
          <w:lang w:val="en-US"/>
        </w:rPr>
        <w:t>,</w:t>
      </w:r>
      <w:r w:rsidR="00F51120">
        <w:rPr>
          <w:rFonts w:ascii="Arial" w:hAnsi="Arial" w:cs="Arial"/>
          <w:sz w:val="18"/>
          <w:szCs w:val="18"/>
          <w:lang w:val="en-US"/>
        </w:rPr>
        <w:br/>
      </w:r>
      <w:r w:rsidR="00F51120" w:rsidRPr="00D5477A">
        <w:rPr>
          <w:rFonts w:ascii="Arial" w:hAnsi="Arial" w:cs="Arial"/>
          <w:sz w:val="18"/>
          <w:szCs w:val="18"/>
          <w:lang w:val="en-US"/>
        </w:rPr>
        <w:t>Unit 5 Newtown Trading Estate</w:t>
      </w:r>
      <w:r w:rsidR="00F51120">
        <w:rPr>
          <w:rFonts w:ascii="Arial" w:hAnsi="Arial" w:cs="Arial"/>
          <w:sz w:val="18"/>
          <w:szCs w:val="18"/>
          <w:lang w:val="en-US"/>
        </w:rPr>
        <w:t>,</w:t>
      </w:r>
      <w:r w:rsidR="00F51120" w:rsidRPr="00D5477A">
        <w:rPr>
          <w:rFonts w:ascii="Arial" w:hAnsi="Arial" w:cs="Arial"/>
          <w:sz w:val="18"/>
          <w:szCs w:val="18"/>
          <w:lang w:val="en-US"/>
        </w:rPr>
        <w:t xml:space="preserve"> Green Lane</w:t>
      </w:r>
      <w:r w:rsidR="00F51120">
        <w:rPr>
          <w:rFonts w:ascii="Arial" w:hAnsi="Arial" w:cs="Arial"/>
          <w:sz w:val="18"/>
          <w:szCs w:val="18"/>
          <w:lang w:val="en-US"/>
        </w:rPr>
        <w:t>,</w:t>
      </w:r>
      <w:r w:rsidR="00F51120">
        <w:rPr>
          <w:rFonts w:ascii="Arial" w:hAnsi="Arial" w:cs="Arial"/>
          <w:sz w:val="18"/>
          <w:szCs w:val="18"/>
          <w:lang w:val="en-US"/>
        </w:rPr>
        <w:br/>
      </w:r>
      <w:r w:rsidR="00F51120" w:rsidRPr="00D5477A">
        <w:rPr>
          <w:rFonts w:ascii="Arial" w:hAnsi="Arial" w:cs="Arial"/>
          <w:sz w:val="18"/>
          <w:szCs w:val="18"/>
          <w:lang w:val="en-US"/>
        </w:rPr>
        <w:t xml:space="preserve"> Tewkesbury </w:t>
      </w:r>
      <w:r w:rsidR="00F51120">
        <w:rPr>
          <w:rFonts w:ascii="Arial" w:hAnsi="Arial" w:cs="Arial"/>
          <w:sz w:val="18"/>
          <w:szCs w:val="18"/>
          <w:lang w:val="en-US"/>
        </w:rPr>
        <w:t xml:space="preserve"> </w:t>
      </w:r>
      <w:r w:rsidR="00F51120" w:rsidRPr="00D5477A">
        <w:rPr>
          <w:rFonts w:ascii="Arial" w:hAnsi="Arial" w:cs="Arial"/>
          <w:sz w:val="18"/>
          <w:szCs w:val="18"/>
          <w:lang w:val="en-US"/>
        </w:rPr>
        <w:t>GL20 8HD</w:t>
      </w:r>
    </w:p>
    <w:p w14:paraId="515F7545" w14:textId="77777777" w:rsidR="00F51120" w:rsidRPr="00F51120" w:rsidRDefault="008A06C7" w:rsidP="00F51120">
      <w:pPr>
        <w:spacing w:line="288" w:lineRule="auto"/>
        <w:jc w:val="center"/>
        <w:rPr>
          <w:rFonts w:ascii="Arial" w:hAnsi="Arial" w:cs="Arial"/>
          <w:b/>
          <w:color w:val="7A0000"/>
          <w:sz w:val="18"/>
          <w:szCs w:val="18"/>
        </w:rPr>
      </w:pPr>
      <w:r>
        <w:rPr>
          <w:rFonts w:ascii="Arial" w:hAnsi="Arial" w:cs="Arial"/>
          <w:b/>
          <w:color w:val="7A0000"/>
          <w:sz w:val="18"/>
          <w:szCs w:val="18"/>
        </w:rPr>
        <w:t>www.</w:t>
      </w:r>
      <w:r w:rsidR="00B433E2">
        <w:rPr>
          <w:rFonts w:ascii="Arial" w:hAnsi="Arial" w:cs="Arial"/>
          <w:b/>
          <w:color w:val="7A0000"/>
          <w:sz w:val="18"/>
          <w:szCs w:val="18"/>
        </w:rPr>
        <w:t>hetas</w:t>
      </w:r>
      <w:r>
        <w:rPr>
          <w:rFonts w:ascii="Arial" w:hAnsi="Arial" w:cs="Arial"/>
          <w:b/>
          <w:color w:val="7A0000"/>
          <w:sz w:val="18"/>
          <w:szCs w:val="18"/>
        </w:rPr>
        <w:t xml:space="preserve">.co.uk           </w:t>
      </w:r>
      <w:r>
        <w:t xml:space="preserve"> </w:t>
      </w:r>
      <w:hyperlink r:id="rId16" w:history="1">
        <w:r w:rsidR="0067149C" w:rsidRPr="0067149C">
          <w:rPr>
            <w:rStyle w:val="Hyperlink"/>
            <w:rFonts w:ascii="Arial" w:hAnsi="Arial" w:cs="Arial"/>
            <w:b/>
            <w:color w:val="670000"/>
            <w:sz w:val="18"/>
            <w:szCs w:val="18"/>
          </w:rPr>
          <w:t>registrations@</w:t>
        </w:r>
        <w:r w:rsidR="00CB730D">
          <w:rPr>
            <w:rStyle w:val="Hyperlink"/>
            <w:rFonts w:ascii="Arial" w:hAnsi="Arial" w:cs="Arial"/>
            <w:b/>
            <w:color w:val="670000"/>
            <w:sz w:val="18"/>
            <w:szCs w:val="18"/>
          </w:rPr>
          <w:t>hetas</w:t>
        </w:r>
        <w:r w:rsidR="0067149C" w:rsidRPr="0067149C">
          <w:rPr>
            <w:rStyle w:val="Hyperlink"/>
            <w:rFonts w:ascii="Arial" w:hAnsi="Arial" w:cs="Arial"/>
            <w:b/>
            <w:color w:val="670000"/>
            <w:sz w:val="18"/>
            <w:szCs w:val="18"/>
          </w:rPr>
          <w:t>.co.uk</w:t>
        </w:r>
      </w:hyperlink>
      <w:r>
        <w:rPr>
          <w:rFonts w:ascii="Arial" w:hAnsi="Arial" w:cs="Arial"/>
          <w:b/>
          <w:color w:val="7A0000"/>
          <w:sz w:val="18"/>
          <w:szCs w:val="18"/>
        </w:rPr>
        <w:t xml:space="preserve">           </w:t>
      </w:r>
      <w:r w:rsidR="00B433E2" w:rsidRPr="00B433E2">
        <w:rPr>
          <w:rFonts w:ascii="Arial" w:hAnsi="Arial" w:cs="Arial"/>
          <w:b/>
          <w:color w:val="7A0000"/>
          <w:sz w:val="18"/>
          <w:szCs w:val="18"/>
        </w:rPr>
        <w:t>01684 278170</w:t>
      </w:r>
    </w:p>
    <w:sectPr w:rsidR="00F51120" w:rsidRPr="00F51120" w:rsidSect="00DB786A">
      <w:footerReference w:type="default" r:id="rId17"/>
      <w:headerReference w:type="first" r:id="rId18"/>
      <w:footerReference w:type="first" r:id="rId19"/>
      <w:pgSz w:w="11906" w:h="16838"/>
      <w:pgMar w:top="1077" w:right="851" w:bottom="1077" w:left="851" w:header="567"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099F" w14:textId="77777777" w:rsidR="003F06AD" w:rsidRDefault="003F06AD" w:rsidP="002F2652">
      <w:pPr>
        <w:spacing w:after="0"/>
      </w:pPr>
      <w:r>
        <w:separator/>
      </w:r>
    </w:p>
  </w:endnote>
  <w:endnote w:type="continuationSeparator" w:id="0">
    <w:p w14:paraId="6BB9E22E" w14:textId="77777777" w:rsidR="003F06AD" w:rsidRDefault="003F06AD" w:rsidP="002F2652">
      <w:pPr>
        <w:spacing w:after="0"/>
      </w:pPr>
      <w:r>
        <w:continuationSeparator/>
      </w:r>
    </w:p>
  </w:endnote>
  <w:endnote w:type="continuationNotice" w:id="1">
    <w:p w14:paraId="53FFC97A" w14:textId="77777777" w:rsidR="003F06AD" w:rsidRDefault="003F06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rkney Medium">
    <w:panose1 w:val="000006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448F0" w14:textId="691A634A" w:rsidR="00CF2C3A" w:rsidRPr="00CC22B1" w:rsidRDefault="00334CDB" w:rsidP="00334CDB">
    <w:pPr>
      <w:pStyle w:val="Footer"/>
      <w:tabs>
        <w:tab w:val="clear" w:pos="9026"/>
        <w:tab w:val="left" w:pos="435"/>
        <w:tab w:val="right" w:pos="8505"/>
        <w:tab w:val="right" w:pos="10204"/>
      </w:tabs>
      <w:rPr>
        <w:color w:val="670000"/>
      </w:rPr>
    </w:pPr>
    <w:r>
      <w:tab/>
    </w:r>
    <w:r w:rsidR="00F70B25">
      <w:rPr>
        <w:noProof/>
        <w:color w:val="670000"/>
        <w:sz w:val="16"/>
      </w:rPr>
      <w:fldChar w:fldCharType="begin"/>
    </w:r>
    <w:r w:rsidR="00F70B25">
      <w:rPr>
        <w:noProof/>
        <w:color w:val="670000"/>
        <w:sz w:val="16"/>
      </w:rPr>
      <w:instrText xml:space="preserve"> FILENAME  \* Caps  \* MERGEFORMAT </w:instrText>
    </w:r>
    <w:r w:rsidR="00F70B25">
      <w:rPr>
        <w:noProof/>
        <w:color w:val="670000"/>
        <w:sz w:val="16"/>
      </w:rPr>
      <w:fldChar w:fldCharType="separate"/>
    </w:r>
    <w:r w:rsidR="004D1B5B">
      <w:rPr>
        <w:noProof/>
        <w:color w:val="670000"/>
        <w:sz w:val="16"/>
      </w:rPr>
      <w:t>A1-1-Ready-To-Burn-MSF-Application-Form-Rev-1.</w:t>
    </w:r>
    <w:r w:rsidR="00F8520B">
      <w:rPr>
        <w:noProof/>
        <w:color w:val="670000"/>
        <w:sz w:val="16"/>
      </w:rPr>
      <w:t>2</w:t>
    </w:r>
    <w:r w:rsidR="004D1B5B">
      <w:rPr>
        <w:noProof/>
        <w:color w:val="670000"/>
        <w:sz w:val="16"/>
      </w:rPr>
      <w:t>-</w:t>
    </w:r>
    <w:r w:rsidR="00111B80">
      <w:rPr>
        <w:noProof/>
        <w:color w:val="670000"/>
        <w:sz w:val="16"/>
      </w:rPr>
      <w:t>Aug</w:t>
    </w:r>
    <w:r w:rsidR="004D1B5B">
      <w:rPr>
        <w:noProof/>
        <w:color w:val="670000"/>
        <w:sz w:val="16"/>
      </w:rPr>
      <w:t>-2021.Docx</w:t>
    </w:r>
    <w:r w:rsidR="00F70B25">
      <w:rPr>
        <w:noProof/>
      </w:rPr>
      <w:fldChar w:fldCharType="end"/>
    </w:r>
    <w:r w:rsidR="00CF2C3A" w:rsidRPr="00CC22B1">
      <w:rPr>
        <w:color w:val="670000"/>
      </w:rPr>
      <w:tab/>
    </w:r>
    <w:r w:rsidR="00CF2C3A" w:rsidRPr="00CC22B1">
      <w:rPr>
        <w:color w:val="670000"/>
      </w:rPr>
      <w:tab/>
      <w:t xml:space="preserve">Page </w:t>
    </w:r>
    <w:r w:rsidR="00CF2C3A" w:rsidRPr="00CC22B1">
      <w:rPr>
        <w:b/>
        <w:color w:val="670000"/>
        <w:sz w:val="24"/>
        <w:szCs w:val="24"/>
      </w:rPr>
      <w:fldChar w:fldCharType="begin"/>
    </w:r>
    <w:r w:rsidR="00CF2C3A" w:rsidRPr="00CC22B1">
      <w:rPr>
        <w:b/>
        <w:color w:val="670000"/>
      </w:rPr>
      <w:instrText xml:space="preserve"> PAGE </w:instrText>
    </w:r>
    <w:r w:rsidR="00CF2C3A" w:rsidRPr="00CC22B1">
      <w:rPr>
        <w:b/>
        <w:color w:val="670000"/>
        <w:sz w:val="24"/>
        <w:szCs w:val="24"/>
      </w:rPr>
      <w:fldChar w:fldCharType="separate"/>
    </w:r>
    <w:r w:rsidR="00774F70">
      <w:rPr>
        <w:b/>
        <w:noProof/>
        <w:color w:val="670000"/>
      </w:rPr>
      <w:t>4</w:t>
    </w:r>
    <w:r w:rsidR="00CF2C3A" w:rsidRPr="00CC22B1">
      <w:rPr>
        <w:b/>
        <w:color w:val="670000"/>
        <w:sz w:val="24"/>
        <w:szCs w:val="24"/>
      </w:rPr>
      <w:fldChar w:fldCharType="end"/>
    </w:r>
    <w:r w:rsidR="00CF2C3A" w:rsidRPr="00CC22B1">
      <w:rPr>
        <w:color w:val="670000"/>
      </w:rPr>
      <w:t xml:space="preserve"> of</w:t>
    </w:r>
    <w:r w:rsidR="001F0EAA">
      <w:rPr>
        <w:color w:val="670000"/>
      </w:rPr>
      <w:t xml:space="preserve"> </w:t>
    </w:r>
    <w:r w:rsidR="00CF2C3A" w:rsidRPr="00CC22B1">
      <w:rPr>
        <w:b/>
        <w:color w:val="670000"/>
        <w:sz w:val="24"/>
        <w:szCs w:val="24"/>
      </w:rPr>
      <w:fldChar w:fldCharType="begin"/>
    </w:r>
    <w:r w:rsidR="00CF2C3A" w:rsidRPr="00CC22B1">
      <w:rPr>
        <w:b/>
        <w:color w:val="670000"/>
      </w:rPr>
      <w:instrText xml:space="preserve"> NUMPAGES  </w:instrText>
    </w:r>
    <w:r w:rsidR="00CF2C3A" w:rsidRPr="00CC22B1">
      <w:rPr>
        <w:b/>
        <w:color w:val="670000"/>
        <w:sz w:val="24"/>
        <w:szCs w:val="24"/>
      </w:rPr>
      <w:fldChar w:fldCharType="separate"/>
    </w:r>
    <w:r w:rsidR="00774F70">
      <w:rPr>
        <w:b/>
        <w:noProof/>
        <w:color w:val="670000"/>
      </w:rPr>
      <w:t>4</w:t>
    </w:r>
    <w:r w:rsidR="00CF2C3A" w:rsidRPr="00CC22B1">
      <w:rPr>
        <w:b/>
        <w:color w:val="67000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B4C2A" w14:textId="241C01CF" w:rsidR="007A2595" w:rsidRPr="00E8535E" w:rsidRDefault="00334CDB" w:rsidP="00334CDB">
    <w:pPr>
      <w:pStyle w:val="Footer"/>
      <w:tabs>
        <w:tab w:val="clear" w:pos="9026"/>
        <w:tab w:val="left" w:pos="300"/>
        <w:tab w:val="right" w:pos="8505"/>
        <w:tab w:val="right" w:pos="10204"/>
      </w:tabs>
      <w:rPr>
        <w:color w:val="670000"/>
      </w:rPr>
    </w:pPr>
    <w:r>
      <w:tab/>
    </w:r>
    <w:r w:rsidR="00F70B25">
      <w:rPr>
        <w:noProof/>
        <w:color w:val="670000"/>
        <w:sz w:val="16"/>
      </w:rPr>
      <w:fldChar w:fldCharType="begin"/>
    </w:r>
    <w:r w:rsidR="00F70B25">
      <w:rPr>
        <w:noProof/>
        <w:color w:val="670000"/>
        <w:sz w:val="16"/>
      </w:rPr>
      <w:instrText xml:space="preserve"> FILENAME  \* Caps  \* MERGEFORMAT </w:instrText>
    </w:r>
    <w:r w:rsidR="00F70B25">
      <w:rPr>
        <w:noProof/>
        <w:color w:val="670000"/>
        <w:sz w:val="16"/>
      </w:rPr>
      <w:fldChar w:fldCharType="separate"/>
    </w:r>
    <w:r w:rsidR="004D1B5B">
      <w:rPr>
        <w:noProof/>
        <w:color w:val="670000"/>
        <w:sz w:val="16"/>
      </w:rPr>
      <w:t>A1-1-Ready-To-Burn-MSF-Application-Form-Rev-1.</w:t>
    </w:r>
    <w:r w:rsidR="00F8520B">
      <w:rPr>
        <w:noProof/>
        <w:color w:val="670000"/>
        <w:sz w:val="16"/>
      </w:rPr>
      <w:t>2</w:t>
    </w:r>
    <w:r w:rsidR="004D1B5B">
      <w:rPr>
        <w:noProof/>
        <w:color w:val="670000"/>
        <w:sz w:val="16"/>
      </w:rPr>
      <w:t>-</w:t>
    </w:r>
    <w:r w:rsidR="00111B80">
      <w:rPr>
        <w:noProof/>
        <w:color w:val="670000"/>
        <w:sz w:val="16"/>
      </w:rPr>
      <w:t>Aug</w:t>
    </w:r>
    <w:r w:rsidR="004D1B5B">
      <w:rPr>
        <w:noProof/>
        <w:color w:val="670000"/>
        <w:sz w:val="16"/>
      </w:rPr>
      <w:t>-2021.Docx</w:t>
    </w:r>
    <w:r w:rsidR="00F70B25">
      <w:rPr>
        <w:noProof/>
      </w:rPr>
      <w:fldChar w:fldCharType="end"/>
    </w:r>
    <w:r w:rsidR="00E8535E" w:rsidRPr="00CC22B1">
      <w:rPr>
        <w:color w:val="670000"/>
      </w:rPr>
      <w:tab/>
    </w:r>
    <w:r w:rsidR="00E8535E" w:rsidRPr="00CC22B1">
      <w:rPr>
        <w:color w:val="670000"/>
      </w:rPr>
      <w:tab/>
      <w:t xml:space="preserve">Page </w:t>
    </w:r>
    <w:r w:rsidR="00E8535E" w:rsidRPr="00CC22B1">
      <w:rPr>
        <w:b/>
        <w:color w:val="670000"/>
        <w:sz w:val="24"/>
        <w:szCs w:val="24"/>
      </w:rPr>
      <w:fldChar w:fldCharType="begin"/>
    </w:r>
    <w:r w:rsidR="00E8535E" w:rsidRPr="00CC22B1">
      <w:rPr>
        <w:b/>
        <w:color w:val="670000"/>
      </w:rPr>
      <w:instrText xml:space="preserve"> PAGE </w:instrText>
    </w:r>
    <w:r w:rsidR="00E8535E" w:rsidRPr="00CC22B1">
      <w:rPr>
        <w:b/>
        <w:color w:val="670000"/>
        <w:sz w:val="24"/>
        <w:szCs w:val="24"/>
      </w:rPr>
      <w:fldChar w:fldCharType="separate"/>
    </w:r>
    <w:r w:rsidR="00774F70">
      <w:rPr>
        <w:b/>
        <w:noProof/>
        <w:color w:val="670000"/>
      </w:rPr>
      <w:t>1</w:t>
    </w:r>
    <w:r w:rsidR="00E8535E" w:rsidRPr="00CC22B1">
      <w:rPr>
        <w:b/>
        <w:color w:val="670000"/>
        <w:sz w:val="24"/>
        <w:szCs w:val="24"/>
      </w:rPr>
      <w:fldChar w:fldCharType="end"/>
    </w:r>
    <w:r w:rsidR="00E8535E" w:rsidRPr="00CC22B1">
      <w:rPr>
        <w:color w:val="670000"/>
      </w:rPr>
      <w:t xml:space="preserve"> of</w:t>
    </w:r>
    <w:r w:rsidR="00E8535E">
      <w:rPr>
        <w:color w:val="670000"/>
      </w:rPr>
      <w:t xml:space="preserve"> </w:t>
    </w:r>
    <w:r w:rsidR="00E8535E" w:rsidRPr="00CC22B1">
      <w:rPr>
        <w:b/>
        <w:color w:val="670000"/>
        <w:sz w:val="24"/>
        <w:szCs w:val="24"/>
      </w:rPr>
      <w:fldChar w:fldCharType="begin"/>
    </w:r>
    <w:r w:rsidR="00E8535E" w:rsidRPr="00CC22B1">
      <w:rPr>
        <w:b/>
        <w:color w:val="670000"/>
      </w:rPr>
      <w:instrText xml:space="preserve"> NUMPAGES  </w:instrText>
    </w:r>
    <w:r w:rsidR="00E8535E" w:rsidRPr="00CC22B1">
      <w:rPr>
        <w:b/>
        <w:color w:val="670000"/>
        <w:sz w:val="24"/>
        <w:szCs w:val="24"/>
      </w:rPr>
      <w:fldChar w:fldCharType="separate"/>
    </w:r>
    <w:r w:rsidR="00774F70">
      <w:rPr>
        <w:b/>
        <w:noProof/>
        <w:color w:val="670000"/>
      </w:rPr>
      <w:t>4</w:t>
    </w:r>
    <w:r w:rsidR="00E8535E" w:rsidRPr="00CC22B1">
      <w:rPr>
        <w:b/>
        <w:color w:val="67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B646" w14:textId="77777777" w:rsidR="003F06AD" w:rsidRDefault="003F06AD" w:rsidP="002F2652">
      <w:pPr>
        <w:spacing w:after="0"/>
      </w:pPr>
      <w:r>
        <w:separator/>
      </w:r>
    </w:p>
  </w:footnote>
  <w:footnote w:type="continuationSeparator" w:id="0">
    <w:p w14:paraId="4EC5FC9F" w14:textId="77777777" w:rsidR="003F06AD" w:rsidRDefault="003F06AD" w:rsidP="002F2652">
      <w:pPr>
        <w:spacing w:after="0"/>
      </w:pPr>
      <w:r>
        <w:continuationSeparator/>
      </w:r>
    </w:p>
  </w:footnote>
  <w:footnote w:type="continuationNotice" w:id="1">
    <w:p w14:paraId="6FC0B057" w14:textId="77777777" w:rsidR="003F06AD" w:rsidRDefault="003F06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2BD8" w14:textId="77777777" w:rsidR="0010796E" w:rsidRDefault="00500221" w:rsidP="00500221">
    <w:pPr>
      <w:pStyle w:val="Header"/>
      <w:tabs>
        <w:tab w:val="clear" w:pos="4513"/>
        <w:tab w:val="clear" w:pos="9026"/>
        <w:tab w:val="left" w:pos="7305"/>
      </w:tabs>
      <w:ind w:left="-851" w:right="-851"/>
    </w:pPr>
    <w:r>
      <w:rPr>
        <w:noProof/>
        <w:lang w:eastAsia="en-GB"/>
      </w:rPr>
      <w:drawing>
        <wp:anchor distT="0" distB="0" distL="114300" distR="114300" simplePos="0" relativeHeight="251658240" behindDoc="1" locked="0" layoutInCell="1" allowOverlap="1" wp14:anchorId="78E1AA19" wp14:editId="04478782">
          <wp:simplePos x="0" y="0"/>
          <wp:positionH relativeFrom="page">
            <wp:posOffset>0</wp:posOffset>
          </wp:positionH>
          <wp:positionV relativeFrom="paragraph">
            <wp:posOffset>-446405</wp:posOffset>
          </wp:positionV>
          <wp:extent cx="7543268" cy="176212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der2.jpg"/>
                  <pic:cNvPicPr/>
                </pic:nvPicPr>
                <pic:blipFill>
                  <a:blip r:embed="rId1">
                    <a:extLst>
                      <a:ext uri="{28A0092B-C50C-407E-A947-70E740481C1C}">
                        <a14:useLocalDpi xmlns:a14="http://schemas.microsoft.com/office/drawing/2010/main" val="0"/>
                      </a:ext>
                    </a:extLst>
                  </a:blip>
                  <a:stretch>
                    <a:fillRect/>
                  </a:stretch>
                </pic:blipFill>
                <pic:spPr>
                  <a:xfrm>
                    <a:off x="0" y="0"/>
                    <a:ext cx="7543268" cy="1762125"/>
                  </a:xfrm>
                  <a:prstGeom prst="rect">
                    <a:avLst/>
                  </a:prstGeom>
                </pic:spPr>
              </pic:pic>
            </a:graphicData>
          </a:graphic>
          <wp14:sizeRelV relativeFrom="margin">
            <wp14:pctHeight>0</wp14:pctHeight>
          </wp14:sizeRelV>
        </wp:anchor>
      </w:drawing>
    </w:r>
    <w:r w:rsidR="007A259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D4E"/>
    <w:multiLevelType w:val="hybridMultilevel"/>
    <w:tmpl w:val="D32838EA"/>
    <w:lvl w:ilvl="0" w:tplc="AC8612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2F18FA"/>
    <w:multiLevelType w:val="hybridMultilevel"/>
    <w:tmpl w:val="C6B0EC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35EF0"/>
    <w:multiLevelType w:val="hybridMultilevel"/>
    <w:tmpl w:val="21E6C890"/>
    <w:lvl w:ilvl="0" w:tplc="5D12DCBE">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433E4"/>
    <w:multiLevelType w:val="hybridMultilevel"/>
    <w:tmpl w:val="21065496"/>
    <w:lvl w:ilvl="0" w:tplc="0D502BF8">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E7CF5"/>
    <w:multiLevelType w:val="hybridMultilevel"/>
    <w:tmpl w:val="1514D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91455E"/>
    <w:multiLevelType w:val="hybridMultilevel"/>
    <w:tmpl w:val="E172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B0AC1"/>
    <w:multiLevelType w:val="hybridMultilevel"/>
    <w:tmpl w:val="0DC6D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E68CD"/>
    <w:multiLevelType w:val="hybridMultilevel"/>
    <w:tmpl w:val="9DF2CF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05EF8"/>
    <w:multiLevelType w:val="hybridMultilevel"/>
    <w:tmpl w:val="16AC2A20"/>
    <w:lvl w:ilvl="0" w:tplc="0D502BF8">
      <w:start w:val="5"/>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611A36"/>
    <w:multiLevelType w:val="hybridMultilevel"/>
    <w:tmpl w:val="82BCCF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49242F"/>
    <w:multiLevelType w:val="hybridMultilevel"/>
    <w:tmpl w:val="A2226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92377E"/>
    <w:multiLevelType w:val="hybridMultilevel"/>
    <w:tmpl w:val="3F366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B73D0D"/>
    <w:multiLevelType w:val="hybridMultilevel"/>
    <w:tmpl w:val="FDFC48D2"/>
    <w:lvl w:ilvl="0" w:tplc="0A769ED6">
      <w:start w:val="1"/>
      <w:numFmt w:val="decimal"/>
      <w:pStyle w:val="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F10353"/>
    <w:multiLevelType w:val="hybridMultilevel"/>
    <w:tmpl w:val="83C469AC"/>
    <w:lvl w:ilvl="0" w:tplc="08090001">
      <w:start w:val="1"/>
      <w:numFmt w:val="bullet"/>
      <w:lvlText w:val=""/>
      <w:lvlJc w:val="left"/>
      <w:pPr>
        <w:ind w:left="814" w:hanging="360"/>
      </w:pPr>
      <w:rPr>
        <w:rFonts w:ascii="Symbol" w:hAnsi="Symbol"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4" w15:restartNumberingAfterBreak="0">
    <w:nsid w:val="516027E4"/>
    <w:multiLevelType w:val="hybridMultilevel"/>
    <w:tmpl w:val="F5DC92D6"/>
    <w:lvl w:ilvl="0" w:tplc="28304664">
      <w:start w:val="1"/>
      <w:numFmt w:val="decimal"/>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5" w15:restartNumberingAfterBreak="0">
    <w:nsid w:val="52303AF7"/>
    <w:multiLevelType w:val="hybridMultilevel"/>
    <w:tmpl w:val="134C9056"/>
    <w:lvl w:ilvl="0" w:tplc="1E32D8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9044E"/>
    <w:multiLevelType w:val="hybridMultilevel"/>
    <w:tmpl w:val="134C9056"/>
    <w:lvl w:ilvl="0" w:tplc="1E32D8F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AF7AEF"/>
    <w:multiLevelType w:val="hybridMultilevel"/>
    <w:tmpl w:val="D0DE4FB0"/>
    <w:lvl w:ilvl="0" w:tplc="1E32D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56498A"/>
    <w:multiLevelType w:val="hybridMultilevel"/>
    <w:tmpl w:val="12B645B6"/>
    <w:lvl w:ilvl="0" w:tplc="1E32D8F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5D504A"/>
    <w:multiLevelType w:val="hybridMultilevel"/>
    <w:tmpl w:val="10BC4ABA"/>
    <w:lvl w:ilvl="0" w:tplc="1236018E">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491198"/>
    <w:multiLevelType w:val="hybridMultilevel"/>
    <w:tmpl w:val="AAEEE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461FB0"/>
    <w:multiLevelType w:val="hybridMultilevel"/>
    <w:tmpl w:val="4F028EB4"/>
    <w:lvl w:ilvl="0" w:tplc="66E85D1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65312"/>
    <w:multiLevelType w:val="hybridMultilevel"/>
    <w:tmpl w:val="3BC0C80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6C09B1"/>
    <w:multiLevelType w:val="hybridMultilevel"/>
    <w:tmpl w:val="EDAEC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8915E2"/>
    <w:multiLevelType w:val="hybridMultilevel"/>
    <w:tmpl w:val="BFB897E8"/>
    <w:lvl w:ilvl="0" w:tplc="DC183BF6">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10"/>
  </w:num>
  <w:num w:numId="4">
    <w:abstractNumId w:val="16"/>
  </w:num>
  <w:num w:numId="5">
    <w:abstractNumId w:val="11"/>
  </w:num>
  <w:num w:numId="6">
    <w:abstractNumId w:val="20"/>
  </w:num>
  <w:num w:numId="7">
    <w:abstractNumId w:val="17"/>
  </w:num>
  <w:num w:numId="8">
    <w:abstractNumId w:val="18"/>
  </w:num>
  <w:num w:numId="9">
    <w:abstractNumId w:val="15"/>
  </w:num>
  <w:num w:numId="10">
    <w:abstractNumId w:val="1"/>
  </w:num>
  <w:num w:numId="11">
    <w:abstractNumId w:val="7"/>
  </w:num>
  <w:num w:numId="12">
    <w:abstractNumId w:val="9"/>
  </w:num>
  <w:num w:numId="13">
    <w:abstractNumId w:val="6"/>
  </w:num>
  <w:num w:numId="14">
    <w:abstractNumId w:val="23"/>
  </w:num>
  <w:num w:numId="15">
    <w:abstractNumId w:val="14"/>
  </w:num>
  <w:num w:numId="16">
    <w:abstractNumId w:val="13"/>
  </w:num>
  <w:num w:numId="17">
    <w:abstractNumId w:val="4"/>
  </w:num>
  <w:num w:numId="18">
    <w:abstractNumId w:val="22"/>
  </w:num>
  <w:num w:numId="19">
    <w:abstractNumId w:val="0"/>
  </w:num>
  <w:num w:numId="20">
    <w:abstractNumId w:val="5"/>
  </w:num>
  <w:num w:numId="21">
    <w:abstractNumId w:val="24"/>
  </w:num>
  <w:num w:numId="22">
    <w:abstractNumId w:val="21"/>
  </w:num>
  <w:num w:numId="23">
    <w:abstractNumId w:val="2"/>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zaaJ+ItWc8fWBdfK63Dj9XIN7hNiOureSXtc57OPqcetitKnP072YzzxpOlGf4yVZupJ5WYJupgTh0yAfkrE2A==" w:salt="BHVL1ayCfACWcLScseuQ9g=="/>
  <w:defaultTabStop w:val="720"/>
  <w:drawingGridHorizontalSpacing w:val="100"/>
  <w:displayHorizont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807"/>
    <w:rsid w:val="00001C02"/>
    <w:rsid w:val="00004013"/>
    <w:rsid w:val="00011448"/>
    <w:rsid w:val="00011920"/>
    <w:rsid w:val="00014CB3"/>
    <w:rsid w:val="00027A40"/>
    <w:rsid w:val="00033E37"/>
    <w:rsid w:val="00034C0E"/>
    <w:rsid w:val="00036784"/>
    <w:rsid w:val="000424AE"/>
    <w:rsid w:val="00042802"/>
    <w:rsid w:val="00043370"/>
    <w:rsid w:val="00045D52"/>
    <w:rsid w:val="00054F1D"/>
    <w:rsid w:val="00060229"/>
    <w:rsid w:val="000604C5"/>
    <w:rsid w:val="000656D3"/>
    <w:rsid w:val="000676B8"/>
    <w:rsid w:val="00070B6F"/>
    <w:rsid w:val="0007441F"/>
    <w:rsid w:val="000859CA"/>
    <w:rsid w:val="0008708B"/>
    <w:rsid w:val="000916DA"/>
    <w:rsid w:val="000A30BD"/>
    <w:rsid w:val="000B5E04"/>
    <w:rsid w:val="000D0A80"/>
    <w:rsid w:val="000E0A1F"/>
    <w:rsid w:val="000E19AA"/>
    <w:rsid w:val="000E1C9A"/>
    <w:rsid w:val="000F27E1"/>
    <w:rsid w:val="000F29D1"/>
    <w:rsid w:val="000F5655"/>
    <w:rsid w:val="0010796E"/>
    <w:rsid w:val="00111B80"/>
    <w:rsid w:val="00111E38"/>
    <w:rsid w:val="00112F7B"/>
    <w:rsid w:val="001263E8"/>
    <w:rsid w:val="00130571"/>
    <w:rsid w:val="00132AFA"/>
    <w:rsid w:val="00134E94"/>
    <w:rsid w:val="001442B8"/>
    <w:rsid w:val="001447F9"/>
    <w:rsid w:val="00150809"/>
    <w:rsid w:val="001517B6"/>
    <w:rsid w:val="00170EC1"/>
    <w:rsid w:val="00177B70"/>
    <w:rsid w:val="00182164"/>
    <w:rsid w:val="00183B7F"/>
    <w:rsid w:val="00183FBD"/>
    <w:rsid w:val="00184BF0"/>
    <w:rsid w:val="0019337C"/>
    <w:rsid w:val="00193867"/>
    <w:rsid w:val="00193EBD"/>
    <w:rsid w:val="00196B83"/>
    <w:rsid w:val="001A006C"/>
    <w:rsid w:val="001A45C9"/>
    <w:rsid w:val="001A6C1E"/>
    <w:rsid w:val="001C3439"/>
    <w:rsid w:val="001C7474"/>
    <w:rsid w:val="001D3378"/>
    <w:rsid w:val="001D483F"/>
    <w:rsid w:val="001D5E40"/>
    <w:rsid w:val="001E0126"/>
    <w:rsid w:val="001E338A"/>
    <w:rsid w:val="001E748F"/>
    <w:rsid w:val="001F0EAA"/>
    <w:rsid w:val="001F5485"/>
    <w:rsid w:val="00201ED0"/>
    <w:rsid w:val="00212679"/>
    <w:rsid w:val="00214023"/>
    <w:rsid w:val="00216C42"/>
    <w:rsid w:val="00223327"/>
    <w:rsid w:val="00225267"/>
    <w:rsid w:val="00230773"/>
    <w:rsid w:val="0023479A"/>
    <w:rsid w:val="0023675B"/>
    <w:rsid w:val="00241041"/>
    <w:rsid w:val="00241F62"/>
    <w:rsid w:val="00245EA4"/>
    <w:rsid w:val="00251809"/>
    <w:rsid w:val="0025424C"/>
    <w:rsid w:val="00254FC0"/>
    <w:rsid w:val="00266BCF"/>
    <w:rsid w:val="00267B9D"/>
    <w:rsid w:val="0027109A"/>
    <w:rsid w:val="0027375E"/>
    <w:rsid w:val="002756A0"/>
    <w:rsid w:val="00277C30"/>
    <w:rsid w:val="0028207F"/>
    <w:rsid w:val="0028354D"/>
    <w:rsid w:val="00283BC1"/>
    <w:rsid w:val="00290E8E"/>
    <w:rsid w:val="00291807"/>
    <w:rsid w:val="002920DA"/>
    <w:rsid w:val="00296AE7"/>
    <w:rsid w:val="002A2EBD"/>
    <w:rsid w:val="002A3B64"/>
    <w:rsid w:val="002A61F4"/>
    <w:rsid w:val="002B142E"/>
    <w:rsid w:val="002C17EF"/>
    <w:rsid w:val="002C1812"/>
    <w:rsid w:val="002C765F"/>
    <w:rsid w:val="002D037C"/>
    <w:rsid w:val="002D1A41"/>
    <w:rsid w:val="002D5AD9"/>
    <w:rsid w:val="002D6E1F"/>
    <w:rsid w:val="002F07DA"/>
    <w:rsid w:val="002F2652"/>
    <w:rsid w:val="002F4BFA"/>
    <w:rsid w:val="002F7DA0"/>
    <w:rsid w:val="00300966"/>
    <w:rsid w:val="00302A9B"/>
    <w:rsid w:val="00307752"/>
    <w:rsid w:val="0031176A"/>
    <w:rsid w:val="003122D3"/>
    <w:rsid w:val="00313394"/>
    <w:rsid w:val="00315243"/>
    <w:rsid w:val="00315ED6"/>
    <w:rsid w:val="003167B5"/>
    <w:rsid w:val="00320A65"/>
    <w:rsid w:val="00323479"/>
    <w:rsid w:val="00324FA1"/>
    <w:rsid w:val="00327F7F"/>
    <w:rsid w:val="0033045F"/>
    <w:rsid w:val="00332879"/>
    <w:rsid w:val="00334CDB"/>
    <w:rsid w:val="003433BA"/>
    <w:rsid w:val="003533B5"/>
    <w:rsid w:val="00361E5F"/>
    <w:rsid w:val="00363FEA"/>
    <w:rsid w:val="00364A95"/>
    <w:rsid w:val="00365A68"/>
    <w:rsid w:val="00371292"/>
    <w:rsid w:val="00382642"/>
    <w:rsid w:val="00390F19"/>
    <w:rsid w:val="00390FBA"/>
    <w:rsid w:val="00391053"/>
    <w:rsid w:val="00391A85"/>
    <w:rsid w:val="0039762C"/>
    <w:rsid w:val="00397A01"/>
    <w:rsid w:val="003B1887"/>
    <w:rsid w:val="003B23F4"/>
    <w:rsid w:val="003B3BB0"/>
    <w:rsid w:val="003B3FD9"/>
    <w:rsid w:val="003B52D1"/>
    <w:rsid w:val="003B59E1"/>
    <w:rsid w:val="003B637E"/>
    <w:rsid w:val="003C7DB3"/>
    <w:rsid w:val="003D0E29"/>
    <w:rsid w:val="003D34E7"/>
    <w:rsid w:val="003D4905"/>
    <w:rsid w:val="003D7CE8"/>
    <w:rsid w:val="003E453D"/>
    <w:rsid w:val="003E47FE"/>
    <w:rsid w:val="003F06AD"/>
    <w:rsid w:val="003F2DE6"/>
    <w:rsid w:val="003F383A"/>
    <w:rsid w:val="003F467E"/>
    <w:rsid w:val="003F499B"/>
    <w:rsid w:val="00401351"/>
    <w:rsid w:val="00415299"/>
    <w:rsid w:val="00430DEC"/>
    <w:rsid w:val="0043148B"/>
    <w:rsid w:val="004316DB"/>
    <w:rsid w:val="00431760"/>
    <w:rsid w:val="0044367E"/>
    <w:rsid w:val="00454B29"/>
    <w:rsid w:val="00455FFD"/>
    <w:rsid w:val="00457E28"/>
    <w:rsid w:val="00460A4E"/>
    <w:rsid w:val="0046169E"/>
    <w:rsid w:val="00464858"/>
    <w:rsid w:val="0046627D"/>
    <w:rsid w:val="0047024A"/>
    <w:rsid w:val="00474152"/>
    <w:rsid w:val="00475CA8"/>
    <w:rsid w:val="0048536C"/>
    <w:rsid w:val="00495734"/>
    <w:rsid w:val="004963FF"/>
    <w:rsid w:val="00497637"/>
    <w:rsid w:val="004A0AFA"/>
    <w:rsid w:val="004A146C"/>
    <w:rsid w:val="004C0041"/>
    <w:rsid w:val="004C0D15"/>
    <w:rsid w:val="004C266C"/>
    <w:rsid w:val="004C3545"/>
    <w:rsid w:val="004C3A7D"/>
    <w:rsid w:val="004C45B8"/>
    <w:rsid w:val="004C513A"/>
    <w:rsid w:val="004D01D5"/>
    <w:rsid w:val="004D1B5B"/>
    <w:rsid w:val="004D1E61"/>
    <w:rsid w:val="004D4EFF"/>
    <w:rsid w:val="004D5B90"/>
    <w:rsid w:val="004E10BE"/>
    <w:rsid w:val="004E77F6"/>
    <w:rsid w:val="004F2E3F"/>
    <w:rsid w:val="004F4094"/>
    <w:rsid w:val="00500221"/>
    <w:rsid w:val="00502122"/>
    <w:rsid w:val="00504DB0"/>
    <w:rsid w:val="005056BF"/>
    <w:rsid w:val="00511262"/>
    <w:rsid w:val="005120BE"/>
    <w:rsid w:val="00513D5E"/>
    <w:rsid w:val="00517D20"/>
    <w:rsid w:val="00522836"/>
    <w:rsid w:val="005302D6"/>
    <w:rsid w:val="00532CA6"/>
    <w:rsid w:val="0053430A"/>
    <w:rsid w:val="0053482D"/>
    <w:rsid w:val="0053638B"/>
    <w:rsid w:val="00543051"/>
    <w:rsid w:val="005464B8"/>
    <w:rsid w:val="00547417"/>
    <w:rsid w:val="00552BE4"/>
    <w:rsid w:val="005533B1"/>
    <w:rsid w:val="00553573"/>
    <w:rsid w:val="00553642"/>
    <w:rsid w:val="00560739"/>
    <w:rsid w:val="00572CD0"/>
    <w:rsid w:val="005803B3"/>
    <w:rsid w:val="00580732"/>
    <w:rsid w:val="0058137B"/>
    <w:rsid w:val="0058191A"/>
    <w:rsid w:val="0058345A"/>
    <w:rsid w:val="00591223"/>
    <w:rsid w:val="00592FA7"/>
    <w:rsid w:val="00596698"/>
    <w:rsid w:val="005A45DA"/>
    <w:rsid w:val="005A605C"/>
    <w:rsid w:val="005B0634"/>
    <w:rsid w:val="005B2D6A"/>
    <w:rsid w:val="005B3D15"/>
    <w:rsid w:val="005B7F78"/>
    <w:rsid w:val="005C6FE9"/>
    <w:rsid w:val="005D404D"/>
    <w:rsid w:val="005D7110"/>
    <w:rsid w:val="005E4D85"/>
    <w:rsid w:val="005E659E"/>
    <w:rsid w:val="005F0C0C"/>
    <w:rsid w:val="005F7CB9"/>
    <w:rsid w:val="00614B34"/>
    <w:rsid w:val="00615C64"/>
    <w:rsid w:val="00616E47"/>
    <w:rsid w:val="006170E2"/>
    <w:rsid w:val="00617A92"/>
    <w:rsid w:val="006223E2"/>
    <w:rsid w:val="00625C64"/>
    <w:rsid w:val="006274A2"/>
    <w:rsid w:val="006376B8"/>
    <w:rsid w:val="00641646"/>
    <w:rsid w:val="00646655"/>
    <w:rsid w:val="00646AAB"/>
    <w:rsid w:val="00646CE2"/>
    <w:rsid w:val="00647508"/>
    <w:rsid w:val="00653830"/>
    <w:rsid w:val="006577D1"/>
    <w:rsid w:val="006603CA"/>
    <w:rsid w:val="00660AEC"/>
    <w:rsid w:val="00660B6B"/>
    <w:rsid w:val="0067015E"/>
    <w:rsid w:val="0067149C"/>
    <w:rsid w:val="006764CA"/>
    <w:rsid w:val="00685353"/>
    <w:rsid w:val="006901AF"/>
    <w:rsid w:val="00691107"/>
    <w:rsid w:val="00692B5B"/>
    <w:rsid w:val="00693B8F"/>
    <w:rsid w:val="006A091D"/>
    <w:rsid w:val="006A0D44"/>
    <w:rsid w:val="006A5A7A"/>
    <w:rsid w:val="006B05A8"/>
    <w:rsid w:val="006B2CBA"/>
    <w:rsid w:val="006B4FBA"/>
    <w:rsid w:val="006C23AB"/>
    <w:rsid w:val="006C5C5D"/>
    <w:rsid w:val="006D08DE"/>
    <w:rsid w:val="006D7F5D"/>
    <w:rsid w:val="006E432A"/>
    <w:rsid w:val="006E65BB"/>
    <w:rsid w:val="006E75E1"/>
    <w:rsid w:val="006F6092"/>
    <w:rsid w:val="007064C7"/>
    <w:rsid w:val="00713502"/>
    <w:rsid w:val="00714882"/>
    <w:rsid w:val="007228A2"/>
    <w:rsid w:val="00725C0F"/>
    <w:rsid w:val="0072794E"/>
    <w:rsid w:val="007279DF"/>
    <w:rsid w:val="00732B2C"/>
    <w:rsid w:val="00736B0D"/>
    <w:rsid w:val="00741287"/>
    <w:rsid w:val="007619BE"/>
    <w:rsid w:val="00762686"/>
    <w:rsid w:val="00770824"/>
    <w:rsid w:val="007708FF"/>
    <w:rsid w:val="007724B6"/>
    <w:rsid w:val="00773C50"/>
    <w:rsid w:val="00774F70"/>
    <w:rsid w:val="00781FD9"/>
    <w:rsid w:val="00782E3D"/>
    <w:rsid w:val="007877BC"/>
    <w:rsid w:val="007A085B"/>
    <w:rsid w:val="007A2595"/>
    <w:rsid w:val="007A51EC"/>
    <w:rsid w:val="007B1C67"/>
    <w:rsid w:val="007B656D"/>
    <w:rsid w:val="007B76A6"/>
    <w:rsid w:val="007C1397"/>
    <w:rsid w:val="007C1DE5"/>
    <w:rsid w:val="007C76E3"/>
    <w:rsid w:val="007D06D5"/>
    <w:rsid w:val="007D43CC"/>
    <w:rsid w:val="007E18BA"/>
    <w:rsid w:val="007E366A"/>
    <w:rsid w:val="007E4893"/>
    <w:rsid w:val="007E6B6C"/>
    <w:rsid w:val="007F4571"/>
    <w:rsid w:val="007F58F2"/>
    <w:rsid w:val="007F69A9"/>
    <w:rsid w:val="00802F88"/>
    <w:rsid w:val="00804111"/>
    <w:rsid w:val="008042F4"/>
    <w:rsid w:val="00804A73"/>
    <w:rsid w:val="00813E1B"/>
    <w:rsid w:val="00816ACB"/>
    <w:rsid w:val="008230BD"/>
    <w:rsid w:val="00830F16"/>
    <w:rsid w:val="00831342"/>
    <w:rsid w:val="00834AE0"/>
    <w:rsid w:val="0083575B"/>
    <w:rsid w:val="00844706"/>
    <w:rsid w:val="0085083E"/>
    <w:rsid w:val="008552BB"/>
    <w:rsid w:val="0085767F"/>
    <w:rsid w:val="008733B1"/>
    <w:rsid w:val="0087340C"/>
    <w:rsid w:val="00882C35"/>
    <w:rsid w:val="008872AA"/>
    <w:rsid w:val="0089182C"/>
    <w:rsid w:val="008941BA"/>
    <w:rsid w:val="0089495B"/>
    <w:rsid w:val="00897867"/>
    <w:rsid w:val="008A06C7"/>
    <w:rsid w:val="008B58FC"/>
    <w:rsid w:val="008B65D5"/>
    <w:rsid w:val="008D20B8"/>
    <w:rsid w:val="008E17C3"/>
    <w:rsid w:val="008F0FF0"/>
    <w:rsid w:val="008F5688"/>
    <w:rsid w:val="008F617D"/>
    <w:rsid w:val="008F6972"/>
    <w:rsid w:val="00904EE8"/>
    <w:rsid w:val="00912C3B"/>
    <w:rsid w:val="00921C64"/>
    <w:rsid w:val="00923A95"/>
    <w:rsid w:val="00923C16"/>
    <w:rsid w:val="00940760"/>
    <w:rsid w:val="009416DB"/>
    <w:rsid w:val="009437EF"/>
    <w:rsid w:val="00950C3B"/>
    <w:rsid w:val="00955DC4"/>
    <w:rsid w:val="00955EAB"/>
    <w:rsid w:val="00957D5E"/>
    <w:rsid w:val="00960078"/>
    <w:rsid w:val="00962E9D"/>
    <w:rsid w:val="00963D1D"/>
    <w:rsid w:val="00963E67"/>
    <w:rsid w:val="0096594B"/>
    <w:rsid w:val="009725D7"/>
    <w:rsid w:val="00973E5B"/>
    <w:rsid w:val="00976DE0"/>
    <w:rsid w:val="00982AAD"/>
    <w:rsid w:val="00990F07"/>
    <w:rsid w:val="00994CAE"/>
    <w:rsid w:val="00997D92"/>
    <w:rsid w:val="009A53B7"/>
    <w:rsid w:val="009A71F9"/>
    <w:rsid w:val="009B4E7A"/>
    <w:rsid w:val="009B6B35"/>
    <w:rsid w:val="009B73BC"/>
    <w:rsid w:val="009C5985"/>
    <w:rsid w:val="009D3535"/>
    <w:rsid w:val="009D3B13"/>
    <w:rsid w:val="009D401B"/>
    <w:rsid w:val="009E1611"/>
    <w:rsid w:val="009E1B14"/>
    <w:rsid w:val="009E1E24"/>
    <w:rsid w:val="009E1EF5"/>
    <w:rsid w:val="009E40C8"/>
    <w:rsid w:val="009E4CB5"/>
    <w:rsid w:val="009E4D70"/>
    <w:rsid w:val="009E6F8D"/>
    <w:rsid w:val="009E7E75"/>
    <w:rsid w:val="009F5405"/>
    <w:rsid w:val="00A04DBD"/>
    <w:rsid w:val="00A06E77"/>
    <w:rsid w:val="00A0748D"/>
    <w:rsid w:val="00A14773"/>
    <w:rsid w:val="00A218DA"/>
    <w:rsid w:val="00A25B45"/>
    <w:rsid w:val="00A30E64"/>
    <w:rsid w:val="00A37CCD"/>
    <w:rsid w:val="00A445E2"/>
    <w:rsid w:val="00A51AF9"/>
    <w:rsid w:val="00A5512F"/>
    <w:rsid w:val="00A55943"/>
    <w:rsid w:val="00A56824"/>
    <w:rsid w:val="00A607C0"/>
    <w:rsid w:val="00A63C15"/>
    <w:rsid w:val="00A77A9E"/>
    <w:rsid w:val="00A82DD2"/>
    <w:rsid w:val="00A84752"/>
    <w:rsid w:val="00A8477E"/>
    <w:rsid w:val="00A84C83"/>
    <w:rsid w:val="00A96716"/>
    <w:rsid w:val="00A97A4A"/>
    <w:rsid w:val="00AA5C99"/>
    <w:rsid w:val="00AA5E4B"/>
    <w:rsid w:val="00AA7893"/>
    <w:rsid w:val="00AA7980"/>
    <w:rsid w:val="00AA7B2E"/>
    <w:rsid w:val="00AB159E"/>
    <w:rsid w:val="00AB17E5"/>
    <w:rsid w:val="00AC3F47"/>
    <w:rsid w:val="00AC4804"/>
    <w:rsid w:val="00AC5D91"/>
    <w:rsid w:val="00AC60CE"/>
    <w:rsid w:val="00AD1B5D"/>
    <w:rsid w:val="00AD5869"/>
    <w:rsid w:val="00AE276C"/>
    <w:rsid w:val="00AE58BD"/>
    <w:rsid w:val="00AE5AAE"/>
    <w:rsid w:val="00AF0D68"/>
    <w:rsid w:val="00B13F6E"/>
    <w:rsid w:val="00B15F54"/>
    <w:rsid w:val="00B17620"/>
    <w:rsid w:val="00B21017"/>
    <w:rsid w:val="00B31B36"/>
    <w:rsid w:val="00B358F3"/>
    <w:rsid w:val="00B433E2"/>
    <w:rsid w:val="00B51B0C"/>
    <w:rsid w:val="00B6237A"/>
    <w:rsid w:val="00B72D4D"/>
    <w:rsid w:val="00B76D3E"/>
    <w:rsid w:val="00B81842"/>
    <w:rsid w:val="00B9780D"/>
    <w:rsid w:val="00BA03F1"/>
    <w:rsid w:val="00BA22C9"/>
    <w:rsid w:val="00BA4929"/>
    <w:rsid w:val="00BA5594"/>
    <w:rsid w:val="00BA738C"/>
    <w:rsid w:val="00BA7ABE"/>
    <w:rsid w:val="00BB10FB"/>
    <w:rsid w:val="00BB4458"/>
    <w:rsid w:val="00BB4CD9"/>
    <w:rsid w:val="00BB5C82"/>
    <w:rsid w:val="00BB728D"/>
    <w:rsid w:val="00BC1523"/>
    <w:rsid w:val="00BD11A2"/>
    <w:rsid w:val="00BD42CA"/>
    <w:rsid w:val="00BE340A"/>
    <w:rsid w:val="00BE736C"/>
    <w:rsid w:val="00BE7DFF"/>
    <w:rsid w:val="00BF3A8C"/>
    <w:rsid w:val="00BF75DB"/>
    <w:rsid w:val="00C00DB7"/>
    <w:rsid w:val="00C0209E"/>
    <w:rsid w:val="00C031ED"/>
    <w:rsid w:val="00C07947"/>
    <w:rsid w:val="00C15143"/>
    <w:rsid w:val="00C176A5"/>
    <w:rsid w:val="00C32B4E"/>
    <w:rsid w:val="00C34AE3"/>
    <w:rsid w:val="00C378E8"/>
    <w:rsid w:val="00C41C1E"/>
    <w:rsid w:val="00C46592"/>
    <w:rsid w:val="00C51859"/>
    <w:rsid w:val="00C5186D"/>
    <w:rsid w:val="00C553CF"/>
    <w:rsid w:val="00C57C41"/>
    <w:rsid w:val="00C61147"/>
    <w:rsid w:val="00C62071"/>
    <w:rsid w:val="00C62BD1"/>
    <w:rsid w:val="00C72480"/>
    <w:rsid w:val="00C72F5D"/>
    <w:rsid w:val="00C738A4"/>
    <w:rsid w:val="00C7565F"/>
    <w:rsid w:val="00C77175"/>
    <w:rsid w:val="00C82FFB"/>
    <w:rsid w:val="00C85C33"/>
    <w:rsid w:val="00C929FB"/>
    <w:rsid w:val="00C9492D"/>
    <w:rsid w:val="00CA11CB"/>
    <w:rsid w:val="00CA4415"/>
    <w:rsid w:val="00CB044A"/>
    <w:rsid w:val="00CB25B7"/>
    <w:rsid w:val="00CB281A"/>
    <w:rsid w:val="00CB730D"/>
    <w:rsid w:val="00CC22B1"/>
    <w:rsid w:val="00CC422B"/>
    <w:rsid w:val="00CC7C8E"/>
    <w:rsid w:val="00CD1807"/>
    <w:rsid w:val="00CD3B0A"/>
    <w:rsid w:val="00CD7D2A"/>
    <w:rsid w:val="00CE141E"/>
    <w:rsid w:val="00CE35D5"/>
    <w:rsid w:val="00CE6D00"/>
    <w:rsid w:val="00CF0ED9"/>
    <w:rsid w:val="00CF2C3A"/>
    <w:rsid w:val="00CF4EE8"/>
    <w:rsid w:val="00CF52D5"/>
    <w:rsid w:val="00CF7A7E"/>
    <w:rsid w:val="00D010EC"/>
    <w:rsid w:val="00D119B0"/>
    <w:rsid w:val="00D17CF5"/>
    <w:rsid w:val="00D214BC"/>
    <w:rsid w:val="00D26032"/>
    <w:rsid w:val="00D337AB"/>
    <w:rsid w:val="00D37182"/>
    <w:rsid w:val="00D37C7C"/>
    <w:rsid w:val="00D4063B"/>
    <w:rsid w:val="00D45697"/>
    <w:rsid w:val="00D47259"/>
    <w:rsid w:val="00D47BEB"/>
    <w:rsid w:val="00D53FC3"/>
    <w:rsid w:val="00D5477A"/>
    <w:rsid w:val="00D55A69"/>
    <w:rsid w:val="00D65EAA"/>
    <w:rsid w:val="00D664F7"/>
    <w:rsid w:val="00D717AB"/>
    <w:rsid w:val="00D8227D"/>
    <w:rsid w:val="00D86AC5"/>
    <w:rsid w:val="00D908B6"/>
    <w:rsid w:val="00D91012"/>
    <w:rsid w:val="00D919DC"/>
    <w:rsid w:val="00D932F3"/>
    <w:rsid w:val="00D959BE"/>
    <w:rsid w:val="00DA3D3A"/>
    <w:rsid w:val="00DB080B"/>
    <w:rsid w:val="00DB786A"/>
    <w:rsid w:val="00DC3D35"/>
    <w:rsid w:val="00DC5A01"/>
    <w:rsid w:val="00DC5A2A"/>
    <w:rsid w:val="00DC5AC3"/>
    <w:rsid w:val="00DD4869"/>
    <w:rsid w:val="00DD7DAC"/>
    <w:rsid w:val="00DD7EDE"/>
    <w:rsid w:val="00DE17D6"/>
    <w:rsid w:val="00DE3D49"/>
    <w:rsid w:val="00DF1528"/>
    <w:rsid w:val="00DF2522"/>
    <w:rsid w:val="00DF528B"/>
    <w:rsid w:val="00DF63E7"/>
    <w:rsid w:val="00E01DAB"/>
    <w:rsid w:val="00E02D3C"/>
    <w:rsid w:val="00E02FC9"/>
    <w:rsid w:val="00E2441F"/>
    <w:rsid w:val="00E31592"/>
    <w:rsid w:val="00E33460"/>
    <w:rsid w:val="00E34105"/>
    <w:rsid w:val="00E40081"/>
    <w:rsid w:val="00E407BC"/>
    <w:rsid w:val="00E57D67"/>
    <w:rsid w:val="00E617AD"/>
    <w:rsid w:val="00E732EB"/>
    <w:rsid w:val="00E768B8"/>
    <w:rsid w:val="00E8010C"/>
    <w:rsid w:val="00E83B41"/>
    <w:rsid w:val="00E8535E"/>
    <w:rsid w:val="00E9000E"/>
    <w:rsid w:val="00E93039"/>
    <w:rsid w:val="00E97AD6"/>
    <w:rsid w:val="00EA5459"/>
    <w:rsid w:val="00EB17A7"/>
    <w:rsid w:val="00EB3261"/>
    <w:rsid w:val="00EB4451"/>
    <w:rsid w:val="00EC1B99"/>
    <w:rsid w:val="00EC5610"/>
    <w:rsid w:val="00ED1E2D"/>
    <w:rsid w:val="00EE11CB"/>
    <w:rsid w:val="00EE2708"/>
    <w:rsid w:val="00EE38DC"/>
    <w:rsid w:val="00EE394D"/>
    <w:rsid w:val="00EE6EAB"/>
    <w:rsid w:val="00EF5796"/>
    <w:rsid w:val="00F01A7D"/>
    <w:rsid w:val="00F17557"/>
    <w:rsid w:val="00F20D11"/>
    <w:rsid w:val="00F22657"/>
    <w:rsid w:val="00F24B93"/>
    <w:rsid w:val="00F31C61"/>
    <w:rsid w:val="00F36594"/>
    <w:rsid w:val="00F51120"/>
    <w:rsid w:val="00F51664"/>
    <w:rsid w:val="00F524D1"/>
    <w:rsid w:val="00F543AC"/>
    <w:rsid w:val="00F604A7"/>
    <w:rsid w:val="00F6388C"/>
    <w:rsid w:val="00F67496"/>
    <w:rsid w:val="00F706DB"/>
    <w:rsid w:val="00F70B25"/>
    <w:rsid w:val="00F8520B"/>
    <w:rsid w:val="00F93C52"/>
    <w:rsid w:val="00F97DFC"/>
    <w:rsid w:val="00FA500C"/>
    <w:rsid w:val="00FA6C1C"/>
    <w:rsid w:val="00FA6CD2"/>
    <w:rsid w:val="00FA7141"/>
    <w:rsid w:val="00FA71AC"/>
    <w:rsid w:val="00FB3553"/>
    <w:rsid w:val="00FB5141"/>
    <w:rsid w:val="00FB75CC"/>
    <w:rsid w:val="00FC37BE"/>
    <w:rsid w:val="00FC4C6C"/>
    <w:rsid w:val="00FD4EEA"/>
    <w:rsid w:val="00FE3881"/>
    <w:rsid w:val="00FE3F43"/>
    <w:rsid w:val="00FF2E18"/>
    <w:rsid w:val="043BDCDD"/>
    <w:rsid w:val="09B138B3"/>
    <w:rsid w:val="104C1A86"/>
    <w:rsid w:val="15329797"/>
    <w:rsid w:val="1DEE9437"/>
    <w:rsid w:val="228671E2"/>
    <w:rsid w:val="25618072"/>
    <w:rsid w:val="2BAD3937"/>
    <w:rsid w:val="2BF138B5"/>
    <w:rsid w:val="2DE9EE6B"/>
    <w:rsid w:val="3431EC32"/>
    <w:rsid w:val="34A1812F"/>
    <w:rsid w:val="36D71E8B"/>
    <w:rsid w:val="384D562C"/>
    <w:rsid w:val="4151CF9A"/>
    <w:rsid w:val="44F12823"/>
    <w:rsid w:val="45F5B2CE"/>
    <w:rsid w:val="48D68B2D"/>
    <w:rsid w:val="4DA431CF"/>
    <w:rsid w:val="4DF687C7"/>
    <w:rsid w:val="54AB54B9"/>
    <w:rsid w:val="5E829C80"/>
    <w:rsid w:val="6423B8E8"/>
    <w:rsid w:val="6841B044"/>
    <w:rsid w:val="6A872B8F"/>
    <w:rsid w:val="6E7F9EB8"/>
    <w:rsid w:val="6EA0D129"/>
    <w:rsid w:val="705B7519"/>
    <w:rsid w:val="7219A286"/>
    <w:rsid w:val="72743C50"/>
    <w:rsid w:val="72910ABE"/>
    <w:rsid w:val="7A1F93B9"/>
    <w:rsid w:val="7A684AA7"/>
    <w:rsid w:val="7AD3BDD8"/>
    <w:rsid w:val="7DBCD6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
  <w14:docId w14:val="1FBD08DC"/>
  <w15:docId w15:val="{26569FAE-6922-4B74-9193-7C70AED7A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34"/>
    <w:pPr>
      <w:spacing w:after="120"/>
    </w:pPr>
    <w:rPr>
      <w:color w:val="404040"/>
      <w:szCs w:val="22"/>
      <w:lang w:eastAsia="en-US"/>
    </w:rPr>
  </w:style>
  <w:style w:type="paragraph" w:styleId="Heading1">
    <w:name w:val="heading 1"/>
    <w:basedOn w:val="Normal"/>
    <w:next w:val="Normal"/>
    <w:link w:val="Heading1Char"/>
    <w:uiPriority w:val="9"/>
    <w:qFormat/>
    <w:rsid w:val="00CC22B1"/>
    <w:pPr>
      <w:keepNext/>
      <w:spacing w:before="120" w:after="60" w:line="276" w:lineRule="auto"/>
      <w:outlineLvl w:val="0"/>
    </w:pPr>
    <w:rPr>
      <w:rFonts w:eastAsia="Times New Roman"/>
      <w:b/>
      <w:bCs/>
      <w:color w:val="670000"/>
      <w:kern w:val="32"/>
      <w:sz w:val="32"/>
      <w:szCs w:val="32"/>
    </w:rPr>
  </w:style>
  <w:style w:type="paragraph" w:styleId="Heading2">
    <w:name w:val="heading 2"/>
    <w:basedOn w:val="Normal"/>
    <w:next w:val="Normal"/>
    <w:link w:val="Heading2Char"/>
    <w:uiPriority w:val="9"/>
    <w:unhideWhenUsed/>
    <w:qFormat/>
    <w:rsid w:val="00CC22B1"/>
    <w:pPr>
      <w:keepNext/>
      <w:keepLines/>
      <w:spacing w:before="120"/>
      <w:outlineLvl w:val="1"/>
    </w:pPr>
    <w:rPr>
      <w:rFonts w:eastAsia="Times New Roman"/>
      <w:b/>
      <w:bCs/>
      <w:color w:val="670000"/>
      <w:sz w:val="24"/>
      <w:szCs w:val="26"/>
    </w:rPr>
  </w:style>
  <w:style w:type="paragraph" w:styleId="Heading3">
    <w:name w:val="heading 3"/>
    <w:basedOn w:val="Normal"/>
    <w:next w:val="Normal"/>
    <w:link w:val="Heading3Char"/>
    <w:uiPriority w:val="9"/>
    <w:unhideWhenUsed/>
    <w:qFormat/>
    <w:rsid w:val="00CC22B1"/>
    <w:pPr>
      <w:keepNext/>
      <w:spacing w:after="60"/>
      <w:outlineLvl w:val="2"/>
    </w:pPr>
    <w:rPr>
      <w:rFonts w:eastAsia="Times New Roman"/>
      <w:b/>
      <w:bCs/>
      <w:color w:val="67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2B1"/>
    <w:rPr>
      <w:rFonts w:eastAsia="Times New Roman"/>
      <w:b/>
      <w:bCs/>
      <w:color w:val="670000"/>
      <w:kern w:val="32"/>
      <w:sz w:val="32"/>
      <w:szCs w:val="32"/>
      <w:lang w:eastAsia="en-US"/>
    </w:rPr>
  </w:style>
  <w:style w:type="character" w:customStyle="1" w:styleId="Heading2Char">
    <w:name w:val="Heading 2 Char"/>
    <w:basedOn w:val="DefaultParagraphFont"/>
    <w:link w:val="Heading2"/>
    <w:uiPriority w:val="9"/>
    <w:rsid w:val="00CC22B1"/>
    <w:rPr>
      <w:rFonts w:eastAsia="Times New Roman"/>
      <w:b/>
      <w:bCs/>
      <w:color w:val="670000"/>
      <w:sz w:val="24"/>
      <w:szCs w:val="26"/>
      <w:lang w:eastAsia="en-US"/>
    </w:rPr>
  </w:style>
  <w:style w:type="character" w:customStyle="1" w:styleId="Heading3Char">
    <w:name w:val="Heading 3 Char"/>
    <w:basedOn w:val="DefaultParagraphFont"/>
    <w:link w:val="Heading3"/>
    <w:uiPriority w:val="9"/>
    <w:rsid w:val="00CC22B1"/>
    <w:rPr>
      <w:rFonts w:eastAsia="Times New Roman"/>
      <w:b/>
      <w:bCs/>
      <w:color w:val="670000"/>
      <w:szCs w:val="26"/>
      <w:lang w:eastAsia="en-US"/>
    </w:rPr>
  </w:style>
  <w:style w:type="paragraph" w:styleId="Subtitle">
    <w:name w:val="Subtitle"/>
    <w:basedOn w:val="Normal"/>
    <w:next w:val="Normal"/>
    <w:link w:val="SubtitleChar"/>
    <w:uiPriority w:val="11"/>
    <w:qFormat/>
    <w:rsid w:val="00EF5796"/>
    <w:pPr>
      <w:numPr>
        <w:numId w:val="1"/>
      </w:numPr>
      <w:spacing w:after="60" w:line="276" w:lineRule="auto"/>
      <w:outlineLvl w:val="1"/>
    </w:pPr>
    <w:rPr>
      <w:rFonts w:eastAsia="Times New Roman"/>
      <w:b/>
      <w:sz w:val="24"/>
      <w:szCs w:val="24"/>
    </w:rPr>
  </w:style>
  <w:style w:type="character" w:customStyle="1" w:styleId="SubtitleChar">
    <w:name w:val="Subtitle Char"/>
    <w:basedOn w:val="DefaultParagraphFont"/>
    <w:link w:val="Subtitle"/>
    <w:uiPriority w:val="11"/>
    <w:rsid w:val="00EF5796"/>
    <w:rPr>
      <w:rFonts w:eastAsia="Times New Roman" w:cs="Times New Roman"/>
      <w:b/>
      <w:sz w:val="24"/>
      <w:szCs w:val="24"/>
      <w:lang w:eastAsia="en-US"/>
    </w:rPr>
  </w:style>
  <w:style w:type="table" w:styleId="TableGrid">
    <w:name w:val="Table Grid"/>
    <w:basedOn w:val="TableNormal"/>
    <w:uiPriority w:val="59"/>
    <w:rsid w:val="00291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1807"/>
    <w:pPr>
      <w:ind w:left="720"/>
      <w:contextualSpacing/>
    </w:pPr>
  </w:style>
  <w:style w:type="paragraph" w:styleId="BalloonText">
    <w:name w:val="Balloon Text"/>
    <w:basedOn w:val="Normal"/>
    <w:link w:val="BalloonTextChar"/>
    <w:uiPriority w:val="99"/>
    <w:semiHidden/>
    <w:unhideWhenUsed/>
    <w:rsid w:val="00A97A4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A4A"/>
    <w:rPr>
      <w:rFonts w:ascii="Tahoma" w:hAnsi="Tahoma" w:cs="Tahoma"/>
      <w:sz w:val="16"/>
      <w:szCs w:val="16"/>
      <w:lang w:eastAsia="en-US"/>
    </w:rPr>
  </w:style>
  <w:style w:type="paragraph" w:styleId="Header">
    <w:name w:val="header"/>
    <w:basedOn w:val="Normal"/>
    <w:link w:val="HeaderChar"/>
    <w:uiPriority w:val="99"/>
    <w:unhideWhenUsed/>
    <w:rsid w:val="002F2652"/>
    <w:pPr>
      <w:tabs>
        <w:tab w:val="center" w:pos="4513"/>
        <w:tab w:val="right" w:pos="9026"/>
      </w:tabs>
    </w:pPr>
  </w:style>
  <w:style w:type="character" w:customStyle="1" w:styleId="HeaderChar">
    <w:name w:val="Header Char"/>
    <w:basedOn w:val="DefaultParagraphFont"/>
    <w:link w:val="Header"/>
    <w:uiPriority w:val="99"/>
    <w:rsid w:val="002F2652"/>
    <w:rPr>
      <w:sz w:val="22"/>
      <w:szCs w:val="22"/>
      <w:lang w:eastAsia="en-US"/>
    </w:rPr>
  </w:style>
  <w:style w:type="paragraph" w:styleId="Footer">
    <w:name w:val="footer"/>
    <w:basedOn w:val="Normal"/>
    <w:link w:val="FooterChar"/>
    <w:uiPriority w:val="99"/>
    <w:unhideWhenUsed/>
    <w:rsid w:val="002F2652"/>
    <w:pPr>
      <w:tabs>
        <w:tab w:val="center" w:pos="4513"/>
        <w:tab w:val="right" w:pos="9026"/>
      </w:tabs>
    </w:pPr>
  </w:style>
  <w:style w:type="character" w:customStyle="1" w:styleId="FooterChar">
    <w:name w:val="Footer Char"/>
    <w:basedOn w:val="DefaultParagraphFont"/>
    <w:link w:val="Footer"/>
    <w:uiPriority w:val="99"/>
    <w:rsid w:val="002F2652"/>
    <w:rPr>
      <w:sz w:val="22"/>
      <w:szCs w:val="22"/>
      <w:lang w:eastAsia="en-US"/>
    </w:rPr>
  </w:style>
  <w:style w:type="character" w:styleId="Hyperlink">
    <w:name w:val="Hyperlink"/>
    <w:basedOn w:val="DefaultParagraphFont"/>
    <w:uiPriority w:val="99"/>
    <w:unhideWhenUsed/>
    <w:rsid w:val="00132AFA"/>
    <w:rPr>
      <w:color w:val="0000FF"/>
      <w:u w:val="single"/>
    </w:rPr>
  </w:style>
  <w:style w:type="paragraph" w:styleId="NoSpacing">
    <w:name w:val="No Spacing"/>
    <w:link w:val="NoSpacingChar"/>
    <w:uiPriority w:val="1"/>
    <w:qFormat/>
    <w:rsid w:val="00AC3F47"/>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C3F47"/>
    <w:rPr>
      <w:rFonts w:asciiTheme="minorHAnsi" w:eastAsiaTheme="minorEastAsia" w:hAnsiTheme="minorHAnsi" w:cstheme="minorBidi"/>
      <w:sz w:val="22"/>
      <w:szCs w:val="22"/>
      <w:lang w:val="en-US" w:eastAsia="en-US"/>
    </w:rPr>
  </w:style>
  <w:style w:type="character" w:styleId="CommentReference">
    <w:name w:val="annotation reference"/>
    <w:basedOn w:val="DefaultParagraphFont"/>
    <w:uiPriority w:val="99"/>
    <w:semiHidden/>
    <w:unhideWhenUsed/>
    <w:rsid w:val="008941BA"/>
    <w:rPr>
      <w:sz w:val="16"/>
      <w:szCs w:val="16"/>
    </w:rPr>
  </w:style>
  <w:style w:type="paragraph" w:styleId="CommentText">
    <w:name w:val="annotation text"/>
    <w:basedOn w:val="Normal"/>
    <w:link w:val="CommentTextChar"/>
    <w:uiPriority w:val="99"/>
    <w:semiHidden/>
    <w:unhideWhenUsed/>
    <w:rsid w:val="008941BA"/>
    <w:rPr>
      <w:szCs w:val="20"/>
    </w:rPr>
  </w:style>
  <w:style w:type="character" w:customStyle="1" w:styleId="CommentTextChar">
    <w:name w:val="Comment Text Char"/>
    <w:basedOn w:val="DefaultParagraphFont"/>
    <w:link w:val="CommentText"/>
    <w:uiPriority w:val="99"/>
    <w:semiHidden/>
    <w:rsid w:val="008941BA"/>
    <w:rPr>
      <w:color w:val="404040"/>
      <w:lang w:eastAsia="en-US"/>
    </w:rPr>
  </w:style>
  <w:style w:type="paragraph" w:styleId="CommentSubject">
    <w:name w:val="annotation subject"/>
    <w:basedOn w:val="CommentText"/>
    <w:next w:val="CommentText"/>
    <w:link w:val="CommentSubjectChar"/>
    <w:uiPriority w:val="99"/>
    <w:semiHidden/>
    <w:unhideWhenUsed/>
    <w:rsid w:val="008941BA"/>
    <w:rPr>
      <w:b/>
      <w:bCs/>
    </w:rPr>
  </w:style>
  <w:style w:type="character" w:customStyle="1" w:styleId="CommentSubjectChar">
    <w:name w:val="Comment Subject Char"/>
    <w:basedOn w:val="CommentTextChar"/>
    <w:link w:val="CommentSubject"/>
    <w:uiPriority w:val="99"/>
    <w:semiHidden/>
    <w:rsid w:val="008941BA"/>
    <w:rPr>
      <w:b/>
      <w:bCs/>
      <w:color w:val="404040"/>
      <w:lang w:eastAsia="en-US"/>
    </w:rPr>
  </w:style>
  <w:style w:type="table" w:styleId="MediumGrid3-Accent6">
    <w:name w:val="Medium Grid 3 Accent 6"/>
    <w:basedOn w:val="TableNormal"/>
    <w:uiPriority w:val="69"/>
    <w:rsid w:val="004D4EFF"/>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TableGrid1">
    <w:name w:val="Table Grid1"/>
    <w:basedOn w:val="TableNormal"/>
    <w:next w:val="TableGrid"/>
    <w:uiPriority w:val="59"/>
    <w:rsid w:val="00364A9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uiPriority w:val="99"/>
    <w:rsid w:val="0085767F"/>
    <w:pPr>
      <w:suppressAutoHyphens/>
      <w:autoSpaceDE w:val="0"/>
      <w:autoSpaceDN w:val="0"/>
      <w:adjustRightInd w:val="0"/>
      <w:spacing w:after="170" w:line="260" w:lineRule="atLeast"/>
      <w:textAlignment w:val="center"/>
    </w:pPr>
    <w:rPr>
      <w:rFonts w:ascii="Orkney Medium" w:hAnsi="Orkney Medium" w:cs="Orkney Medium"/>
      <w:color w:val="191919"/>
      <w:spacing w:val="1"/>
      <w:szCs w:val="20"/>
      <w:lang w:eastAsia="en-GB"/>
    </w:rPr>
  </w:style>
  <w:style w:type="character" w:customStyle="1" w:styleId="UnresolvedMention1">
    <w:name w:val="Unresolved Mention1"/>
    <w:basedOn w:val="DefaultParagraphFont"/>
    <w:uiPriority w:val="99"/>
    <w:semiHidden/>
    <w:unhideWhenUsed/>
    <w:rsid w:val="007B76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0204">
      <w:bodyDiv w:val="1"/>
      <w:marLeft w:val="0"/>
      <w:marRight w:val="0"/>
      <w:marTop w:val="0"/>
      <w:marBottom w:val="0"/>
      <w:divBdr>
        <w:top w:val="none" w:sz="0" w:space="0" w:color="auto"/>
        <w:left w:val="none" w:sz="0" w:space="0" w:color="auto"/>
        <w:bottom w:val="none" w:sz="0" w:space="0" w:color="auto"/>
        <w:right w:val="none" w:sz="0" w:space="0" w:color="auto"/>
      </w:divBdr>
    </w:div>
    <w:div w:id="1214806631">
      <w:bodyDiv w:val="1"/>
      <w:marLeft w:val="0"/>
      <w:marRight w:val="0"/>
      <w:marTop w:val="0"/>
      <w:marBottom w:val="0"/>
      <w:divBdr>
        <w:top w:val="none" w:sz="0" w:space="0" w:color="auto"/>
        <w:left w:val="none" w:sz="0" w:space="0" w:color="auto"/>
        <w:bottom w:val="none" w:sz="0" w:space="0" w:color="auto"/>
        <w:right w:val="none" w:sz="0" w:space="0" w:color="auto"/>
      </w:divBdr>
    </w:div>
    <w:div w:id="1289579813">
      <w:bodyDiv w:val="1"/>
      <w:marLeft w:val="0"/>
      <w:marRight w:val="0"/>
      <w:marTop w:val="0"/>
      <w:marBottom w:val="0"/>
      <w:divBdr>
        <w:top w:val="none" w:sz="0" w:space="0" w:color="auto"/>
        <w:left w:val="none" w:sz="0" w:space="0" w:color="auto"/>
        <w:bottom w:val="none" w:sz="0" w:space="0" w:color="auto"/>
        <w:right w:val="none" w:sz="0" w:space="0" w:color="auto"/>
      </w:divBdr>
    </w:div>
    <w:div w:id="164623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egistrations@woodsure.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mokecontrol@heta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1A63FA11E495C43A4992D73D3CE73B2" ma:contentTypeVersion="14" ma:contentTypeDescription="Create a new document." ma:contentTypeScope="" ma:versionID="fa4d40c354b88f56c2f14d737ff44f94">
  <xsd:schema xmlns:xsd="http://www.w3.org/2001/XMLSchema" xmlns:xs="http://www.w3.org/2001/XMLSchema" xmlns:p="http://schemas.microsoft.com/office/2006/metadata/properties" xmlns:ns2="662745e8-e224-48e8-a2e3-254862b8c2f5" xmlns:ns3="36e85b87-be55-4455-b15d-9baee08cf9a6" xmlns:ns4="6dfd283e-d7c6-4db4-b263-522c893cd078" targetNamespace="http://schemas.microsoft.com/office/2006/metadata/properties" ma:root="true" ma:fieldsID="821ba7c106d46d9643b89e664a5f81cf" ns2:_="" ns3:_="" ns4:_="">
    <xsd:import namespace="662745e8-e224-48e8-a2e3-254862b8c2f5"/>
    <xsd:import namespace="36e85b87-be55-4455-b15d-9baee08cf9a6"/>
    <xsd:import namespace="6dfd283e-d7c6-4db4-b263-522c893cd0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9287b09-f6e7-454c-a8b1-dd0050c0d4aa}" ma:internalName="TaxCatchAll"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9287b09-f6e7-454c-a8b1-dd0050c0d4aa}" ma:internalName="TaxCatchAllLabel" ma:readOnly="tru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Clean Air Strategy" ma:internalName="Team">
      <xsd:simpleType>
        <xsd:restriction base="dms:Text"/>
      </xsd:simpleType>
    </xsd:element>
    <xsd:element name="Topic" ma:index="20" nillable="true" ma:displayName="Topic" ma:default="Domestic Combustion"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Core Defra|836ac8df-3ab9-4c95-a1f0-07f825804935"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e85b87-be55-4455-b15d-9baee08cf9a6"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Domestic Combustion</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Core Defra</TermName>
          <TermId xmlns="http://schemas.microsoft.com/office/infopath/2007/PartnerControls">836ac8df-3ab9-4c95-a1f0-07f825804935</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Clean Air Strategy</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AEAA75-2017-49B9-8ACF-8144759C0DE3}">
  <ds:schemaRefs>
    <ds:schemaRef ds:uri="http://schemas.openxmlformats.org/officeDocument/2006/bibliography"/>
  </ds:schemaRefs>
</ds:datastoreItem>
</file>

<file path=customXml/itemProps3.xml><?xml version="1.0" encoding="utf-8"?>
<ds:datastoreItem xmlns:ds="http://schemas.openxmlformats.org/officeDocument/2006/customXml" ds:itemID="{A9BDF0DB-FDC3-42BF-AFCA-8894010B6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36e85b87-be55-4455-b15d-9baee08cf9a6"/>
    <ds:schemaRef ds:uri="6dfd283e-d7c6-4db4-b263-522c893c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3D44FE-E41C-4454-8D1C-12DFCC0D55C8}">
  <ds:schemaRefs>
    <ds:schemaRef ds:uri="http://schemas.microsoft.com/office/2006/metadata/properties"/>
    <ds:schemaRef ds:uri="http://schemas.microsoft.com/office/infopath/2007/PartnerControls"/>
    <ds:schemaRef ds:uri="662745e8-e224-48e8-a2e3-254862b8c2f5"/>
  </ds:schemaRefs>
</ds:datastoreItem>
</file>

<file path=customXml/itemProps5.xml><?xml version="1.0" encoding="utf-8"?>
<ds:datastoreItem xmlns:ds="http://schemas.openxmlformats.org/officeDocument/2006/customXml" ds:itemID="{7EDB467E-920E-41B1-8236-53EF73221665}">
  <ds:schemaRefs>
    <ds:schemaRef ds:uri="http://schemas.microsoft.com/sharepoint/v3/contenttype/forms"/>
  </ds:schemaRefs>
</ds:datastoreItem>
</file>

<file path=customXml/itemProps6.xml><?xml version="1.0" encoding="utf-8"?>
<ds:datastoreItem xmlns:ds="http://schemas.openxmlformats.org/officeDocument/2006/customXml" ds:itemID="{385C47D1-F4C3-4674-9E63-4A7D1E16BF8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Ready to Burn Application Form</vt:lpstr>
    </vt:vector>
  </TitlesOfParts>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Ready to Burn Application Form</dc:title>
  <dc:subject>2014</dc:subject>
  <dc:creator>Helen</dc:creator>
  <cp:keywords/>
  <cp:lastModifiedBy>Antonia Russell-Clark</cp:lastModifiedBy>
  <cp:revision>5</cp:revision>
  <cp:lastPrinted>2017-06-30T11:44:00Z</cp:lastPrinted>
  <dcterms:created xsi:type="dcterms:W3CDTF">2021-08-02T07:57:00Z</dcterms:created>
  <dcterms:modified xsi:type="dcterms:W3CDTF">2021-08-02T08:23:00Z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0x010100A5BF1C78D9F64B679A5EBDE1C6598EBC0100B1A63FA11E495C43A4992D73D3CE73B2</vt:lpwstr>
  </property>
  <property fmtid="{D5CDD505-2E9C-101B-9397-08002B2CF9AE}" pid="3" name="InformationType">
    <vt:lpwstr/>
  </property>
  <property fmtid="{D5CDD505-2E9C-101B-9397-08002B2CF9AE}" pid="4" name="Distribution">
    <vt:lpwstr>9;#Internal Core Defra|836ac8df-3ab9-4c95-a1f0-07f825804935</vt:lpwstr>
  </property>
  <property fmtid="{D5CDD505-2E9C-101B-9397-08002B2CF9AE}" pid="5" name="HOCopyrightLevel">
    <vt:lpwstr>7;#Crown|69589897-2828-4761-976e-717fd8e631c9</vt:lpwstr>
  </property>
  <property fmtid="{D5CDD505-2E9C-101B-9397-08002B2CF9AE}" pid="6" name="HOGovernmentSecurityClassification">
    <vt:lpwstr>6;#Official|14c80daa-741b-422c-9722-f71693c9ede4</vt:lpwstr>
  </property>
  <property fmtid="{D5CDD505-2E9C-101B-9397-08002B2CF9AE}" pid="7" name="HOSiteType">
    <vt:lpwstr>10;#Team|ff0485df-0575-416f-802f-e999165821b7</vt:lpwstr>
  </property>
  <property fmtid="{D5CDD505-2E9C-101B-9397-08002B2CF9AE}" pid="8" name="OrganisationalUnit">
    <vt:lpwstr>8;#Core Defra|026223dd-2e56-4615-868d-7c5bfd566810</vt:lpwstr>
  </property>
</Properties>
</file>